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widowControl/>
        <w:spacing w:line="240" w:lineRule="auto"/>
        <w:jc w:val="both"/>
        <w:rPr>
          <w:rFonts w:ascii="Garamond" w:hAnsi="Garamond" w:cs="Questrial"/>
          <w:sz w:val="24"/>
          <w:szCs w:val="24"/>
        </w:rPr>
      </w:pPr>
    </w:p>
    <w:p>
      <w:pPr>
        <w:pStyle w:val="14"/>
        <w:shd w:val="clear" w:color="auto" w:fill="auto"/>
        <w:spacing w:after="0"/>
        <w:rPr>
          <w:rFonts w:hint="default" w:ascii="Arial" w:hAnsi="Arial" w:cs="Questrial"/>
          <w:sz w:val="20"/>
          <w:szCs w:val="20"/>
          <w:lang w:val="pt-BR"/>
        </w:rPr>
      </w:pPr>
      <w:r>
        <w:rPr>
          <w:rFonts w:ascii="Arial" w:hAnsi="Arial" w:cs="Questrial"/>
          <w:sz w:val="20"/>
          <w:szCs w:val="20"/>
        </w:rPr>
        <w:t>FICHA PARA SOLICITAÇÃO DE MATRÍCULA COMO ALUNO ESPECIAL - 202</w:t>
      </w:r>
      <w:r>
        <w:rPr>
          <w:rFonts w:hint="default" w:ascii="Arial" w:hAnsi="Arial" w:cs="Questrial"/>
          <w:sz w:val="20"/>
          <w:szCs w:val="20"/>
          <w:lang w:val="pt-BR"/>
        </w:rPr>
        <w:t>4</w:t>
      </w:r>
      <w:r>
        <w:rPr>
          <w:rFonts w:ascii="Arial" w:hAnsi="Arial" w:cs="Questrial"/>
          <w:sz w:val="20"/>
          <w:szCs w:val="20"/>
        </w:rPr>
        <w:t>.</w:t>
      </w:r>
      <w:r>
        <w:rPr>
          <w:rFonts w:hint="default" w:ascii="Arial" w:hAnsi="Arial" w:cs="Questrial"/>
          <w:sz w:val="20"/>
          <w:szCs w:val="20"/>
          <w:lang w:val="pt-BR"/>
        </w:rPr>
        <w:t>1</w:t>
      </w:r>
    </w:p>
    <w:p>
      <w:pPr>
        <w:pStyle w:val="14"/>
        <w:shd w:val="clear" w:color="auto" w:fill="auto"/>
        <w:spacing w:after="0"/>
        <w:jc w:val="both"/>
        <w:rPr>
          <w:rFonts w:ascii="Arial" w:hAnsi="Arial" w:cs="Questrial"/>
          <w:sz w:val="20"/>
          <w:szCs w:val="20"/>
        </w:rPr>
      </w:pPr>
    </w:p>
    <w:p>
      <w:pPr>
        <w:pStyle w:val="14"/>
        <w:shd w:val="clear" w:color="auto" w:fill="auto"/>
        <w:spacing w:after="0"/>
        <w:rPr>
          <w:rFonts w:ascii="Arial" w:hAnsi="Arial"/>
          <w:sz w:val="20"/>
          <w:szCs w:val="20"/>
        </w:rPr>
      </w:pPr>
      <w:r>
        <w:rPr>
          <w:rFonts w:ascii="Arial" w:hAnsi="Arial" w:cs="Questrial"/>
          <w:sz w:val="20"/>
          <w:szCs w:val="20"/>
        </w:rPr>
        <w:t>(</w:t>
      </w:r>
      <w:r>
        <w:rPr>
          <w:rFonts w:ascii="Arial" w:hAnsi="Arial" w:cs="Questrial"/>
          <w:b/>
          <w:bCs/>
          <w:sz w:val="20"/>
          <w:szCs w:val="20"/>
        </w:rPr>
        <w:t>ANEXAR CÓPIAS DE: diploma de graduação, histórico de graduação, currículo no modelo LATTES</w:t>
      </w:r>
      <w:r>
        <w:rPr>
          <w:rFonts w:ascii="Arial" w:hAnsi="Arial" w:cs="Questrial"/>
          <w:sz w:val="20"/>
          <w:szCs w:val="20"/>
        </w:rPr>
        <w:t xml:space="preserve">, foto em estilo 3x4, RG e CPF). </w:t>
      </w:r>
    </w:p>
    <w:p>
      <w:pPr>
        <w:pStyle w:val="14"/>
        <w:shd w:val="clear" w:color="auto" w:fill="auto"/>
        <w:spacing w:after="0"/>
        <w:rPr>
          <w:rFonts w:ascii="Arial" w:hAnsi="Arial"/>
          <w:sz w:val="20"/>
          <w:szCs w:val="20"/>
        </w:rPr>
      </w:pPr>
      <w:r>
        <w:rPr>
          <w:rFonts w:ascii="Arial" w:hAnsi="Arial" w:cs="Questrial"/>
          <w:sz w:val="20"/>
          <w:szCs w:val="20"/>
        </w:rPr>
        <w:t>Caso o candidato seja selecionado, se a documentação não estiver autenticidade digital ou de cartório,</w:t>
      </w:r>
      <w:r>
        <w:rPr>
          <w:rFonts w:ascii="Arial" w:hAnsi="Arial" w:cs="Questrial"/>
          <w:color w:val="222222"/>
          <w:sz w:val="20"/>
          <w:szCs w:val="20"/>
        </w:rPr>
        <w:t xml:space="preserve"> </w:t>
      </w:r>
      <w:r>
        <w:rPr>
          <w:rFonts w:ascii="Arial" w:hAnsi="Arial" w:cs="Questrial"/>
          <w:sz w:val="20"/>
          <w:szCs w:val="20"/>
        </w:rPr>
        <w:t>precisará comparecer à secretaria para fazer a conferência com o original,.</w:t>
      </w:r>
    </w:p>
    <w:p>
      <w:pPr>
        <w:pStyle w:val="14"/>
        <w:shd w:val="clear" w:color="auto" w:fill="auto"/>
        <w:spacing w:after="0"/>
        <w:jc w:val="both"/>
        <w:rPr>
          <w:rFonts w:hint="default" w:ascii="Arial" w:hAnsi="Arial"/>
          <w:sz w:val="20"/>
          <w:szCs w:val="20"/>
          <w:lang w:val="pt-BR"/>
        </w:rPr>
      </w:pPr>
      <w:r>
        <w:rPr>
          <w:rFonts w:ascii="Arial" w:hAnsi="Arial" w:cs="Questrial"/>
          <w:sz w:val="20"/>
          <w:szCs w:val="20"/>
        </w:rPr>
        <w:t xml:space="preserve">Envio do formulário e documentação até </w:t>
      </w:r>
      <w:r>
        <w:rPr>
          <w:rFonts w:hint="default" w:ascii="Arial" w:hAnsi="Arial" w:cs="Questrial"/>
          <w:b/>
          <w:bCs/>
          <w:sz w:val="20"/>
          <w:szCs w:val="20"/>
          <w:lang w:val="pt-BR"/>
        </w:rPr>
        <w:t>17/02</w:t>
      </w:r>
      <w:r>
        <w:rPr>
          <w:rFonts w:ascii="Arial" w:hAnsi="Arial" w:cs="Questrial"/>
          <w:sz w:val="20"/>
          <w:szCs w:val="20"/>
        </w:rPr>
        <w:t xml:space="preserve"> para o e-mail ppeur.especiais@gmail.com. Resultados e matrículas até </w:t>
      </w:r>
      <w:r>
        <w:rPr>
          <w:rFonts w:ascii="Arial" w:hAnsi="Arial" w:cs="Questrial"/>
          <w:b/>
          <w:bCs/>
          <w:sz w:val="20"/>
          <w:szCs w:val="20"/>
        </w:rPr>
        <w:t>antes do início das aulas</w:t>
      </w:r>
      <w:r>
        <w:rPr>
          <w:rFonts w:ascii="Arial" w:hAnsi="Arial" w:cs="Questrial"/>
          <w:sz w:val="20"/>
          <w:szCs w:val="20"/>
        </w:rPr>
        <w:t xml:space="preserve">. Início das aulas em </w:t>
      </w:r>
      <w:r>
        <w:rPr>
          <w:rFonts w:hint="default" w:ascii="Arial" w:hAnsi="Arial" w:cs="Questrial"/>
          <w:b/>
          <w:bCs/>
          <w:sz w:val="20"/>
          <w:szCs w:val="20"/>
          <w:lang w:val="pt-BR"/>
        </w:rPr>
        <w:t>04</w:t>
      </w:r>
      <w:r>
        <w:rPr>
          <w:rFonts w:ascii="Arial" w:hAnsi="Arial" w:cs="Questrial"/>
          <w:b/>
          <w:bCs/>
          <w:sz w:val="20"/>
          <w:szCs w:val="20"/>
        </w:rPr>
        <w:t>/0</w:t>
      </w:r>
      <w:r>
        <w:rPr>
          <w:rFonts w:hint="default" w:ascii="Arial" w:hAnsi="Arial" w:cs="Questrial"/>
          <w:b/>
          <w:bCs/>
          <w:sz w:val="20"/>
          <w:szCs w:val="20"/>
          <w:lang w:val="pt-BR"/>
        </w:rPr>
        <w:t>3</w:t>
      </w:r>
      <w:r>
        <w:rPr>
          <w:rFonts w:ascii="Arial" w:hAnsi="Arial" w:cs="Questrial"/>
          <w:sz w:val="20"/>
          <w:szCs w:val="20"/>
        </w:rPr>
        <w:t>. Caso o candidato não tenha recebido a resposta, ou tenha pendências com envio da documentação, precisará procurar a secretaria</w:t>
      </w:r>
      <w:r>
        <w:rPr>
          <w:rFonts w:hint="default" w:ascii="Arial" w:hAnsi="Arial" w:cs="Questrial"/>
          <w:sz w:val="20"/>
          <w:szCs w:val="20"/>
          <w:lang w:val="pt-BR"/>
        </w:rPr>
        <w:t>.</w:t>
      </w:r>
    </w:p>
    <w:p>
      <w:pPr>
        <w:pStyle w:val="14"/>
        <w:shd w:val="clear" w:color="auto" w:fill="auto"/>
        <w:spacing w:after="0"/>
        <w:jc w:val="both"/>
        <w:rPr>
          <w:rFonts w:ascii="Garamond" w:hAnsi="Garamond" w:cs="Questrial"/>
          <w:sz w:val="20"/>
          <w:szCs w:val="20"/>
        </w:rPr>
      </w:pPr>
    </w:p>
    <w:tbl>
      <w:tblPr>
        <w:tblStyle w:val="5"/>
        <w:tblW w:w="1066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17"/>
        <w:gridCol w:w="711"/>
        <w:gridCol w:w="41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1065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16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Candidato(a):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5816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16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Identidade:</w:t>
            </w:r>
          </w:p>
          <w:p>
            <w:pPr>
              <w:pStyle w:val="16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Data de Expedição:</w:t>
            </w:r>
          </w:p>
        </w:tc>
        <w:tc>
          <w:tcPr>
            <w:tcW w:w="484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16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CPF: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6" w:hRule="exact"/>
          <w:jc w:val="center"/>
        </w:trPr>
        <w:tc>
          <w:tcPr>
            <w:tcW w:w="5816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16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Natural de (cidade/estado):</w:t>
            </w:r>
          </w:p>
        </w:tc>
        <w:tc>
          <w:tcPr>
            <w:tcW w:w="484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16"/>
              <w:shd w:val="clear" w:color="auto" w:fill="auto"/>
              <w:tabs>
                <w:tab w:val="left" w:pos="2261"/>
              </w:tabs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Data Nascimento:</w:t>
            </w:r>
            <w:r>
              <w:rPr>
                <w:rFonts w:ascii="Garamond" w:hAnsi="Garamond" w:cs="Questrial"/>
                <w:sz w:val="24"/>
                <w:szCs w:val="24"/>
              </w:rPr>
              <w:tab/>
            </w:r>
            <w:r>
              <w:rPr>
                <w:rFonts w:ascii="Garamond" w:hAnsi="Garamond" w:cs="Questrial"/>
                <w:sz w:val="24"/>
                <w:szCs w:val="24"/>
              </w:rPr>
              <w:t>Estado Civil: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4" w:hRule="exact"/>
          <w:jc w:val="center"/>
        </w:trPr>
        <w:tc>
          <w:tcPr>
            <w:tcW w:w="5816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16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Escola que concluiu o Ensino Médio :</w:t>
            </w:r>
          </w:p>
        </w:tc>
        <w:tc>
          <w:tcPr>
            <w:tcW w:w="484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16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( ) Pública ( )Privada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2" w:hRule="exact"/>
          <w:jc w:val="center"/>
        </w:trPr>
        <w:tc>
          <w:tcPr>
            <w:tcW w:w="1065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16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Filiação: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exact"/>
          <w:jc w:val="center"/>
        </w:trPr>
        <w:tc>
          <w:tcPr>
            <w:tcW w:w="1065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16"/>
              <w:shd w:val="clear" w:color="auto" w:fill="auto"/>
              <w:tabs>
                <w:tab w:val="left" w:pos="3000"/>
                <w:tab w:val="left" w:pos="5966"/>
              </w:tabs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Telefone:</w:t>
            </w:r>
            <w:r>
              <w:rPr>
                <w:rFonts w:ascii="Garamond" w:hAnsi="Garamond" w:cs="Questrial"/>
                <w:sz w:val="24"/>
                <w:szCs w:val="24"/>
              </w:rPr>
              <w:tab/>
            </w:r>
            <w:r>
              <w:rPr>
                <w:rFonts w:ascii="Garamond" w:hAnsi="Garamond" w:cs="Questrial"/>
                <w:sz w:val="24"/>
                <w:szCs w:val="24"/>
              </w:rPr>
              <w:t>E-mail:                                                Whatsapp: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6527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16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Endereço completo: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16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CEP: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6" w:hRule="exact"/>
          <w:jc w:val="center"/>
        </w:trPr>
        <w:tc>
          <w:tcPr>
            <w:tcW w:w="6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16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Já foi aluno especial na UFRN: ( ) não ( )sim se sim quantos semestres?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16"/>
              <w:shd w:val="clear" w:color="auto" w:fill="auto"/>
              <w:rPr>
                <w:rFonts w:ascii="Garamond" w:hAnsi="Garamond" w:cs="Questrial"/>
                <w:sz w:val="24"/>
                <w:szCs w:val="24"/>
              </w:rPr>
            </w:pPr>
            <w:r>
              <w:rPr>
                <w:rFonts w:ascii="Garamond" w:hAnsi="Garamond" w:cs="Questrial"/>
                <w:sz w:val="24"/>
                <w:szCs w:val="24"/>
              </w:rPr>
              <w:t>Já foi aluno especial no PPEUR: ( ) não ( ) sim se sim, cursou quantas disciplinas?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6" w:hRule="exact"/>
          <w:jc w:val="center"/>
        </w:trPr>
        <w:tc>
          <w:tcPr>
            <w:tcW w:w="6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16"/>
              <w:shd w:val="clear" w:color="auto" w:fill="auto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b/>
                <w:bCs/>
                <w:sz w:val="16"/>
                <w:szCs w:val="16"/>
              </w:rPr>
              <w:t>Regulamento da PPG</w:t>
            </w:r>
          </w:p>
          <w:p>
            <w:pPr>
              <w:pStyle w:val="16"/>
              <w:shd w:val="clear" w:color="auto" w:fill="auto"/>
              <w:jc w:val="both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b/>
                <w:bCs/>
                <w:sz w:val="16"/>
                <w:szCs w:val="16"/>
              </w:rPr>
              <w:t>Art. 73</w:t>
            </w:r>
          </w:p>
          <w:p>
            <w:pPr>
              <w:pStyle w:val="16"/>
              <w:shd w:val="clear" w:color="auto" w:fill="auto"/>
              <w:jc w:val="both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sz w:val="16"/>
                <w:szCs w:val="16"/>
              </w:rPr>
              <w:t>§ 4o A matrícula em componentes curriculares na qualidade de aluno especial não assegura direito à obtenção de diploma de pós-graduação, devendo o regimento do programa fixar:</w:t>
            </w:r>
          </w:p>
          <w:p>
            <w:pPr>
              <w:pStyle w:val="16"/>
              <w:shd w:val="clear" w:color="auto" w:fill="auto"/>
              <w:jc w:val="both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sz w:val="16"/>
                <w:szCs w:val="16"/>
              </w:rPr>
              <w:t>I - o número máximo de componentes ou a carga horária máxima que poderão ser cursados pelo aluno especial; e</w:t>
            </w:r>
          </w:p>
          <w:p>
            <w:pPr>
              <w:pStyle w:val="16"/>
              <w:shd w:val="clear" w:color="auto" w:fill="auto"/>
              <w:jc w:val="both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sz w:val="16"/>
                <w:szCs w:val="16"/>
              </w:rPr>
              <w:t>II - o tempo máximo em que o discente pode permanecer na condição de aluno especial.</w:t>
            </w:r>
          </w:p>
          <w:p>
            <w:pPr>
              <w:pStyle w:val="16"/>
              <w:shd w:val="clear" w:color="auto" w:fill="auto"/>
              <w:jc w:val="both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sz w:val="16"/>
                <w:szCs w:val="16"/>
              </w:rPr>
              <w:t xml:space="preserve"> § 5º </w:t>
            </w:r>
            <w:r>
              <w:rPr>
                <w:rFonts w:ascii="Garamond" w:hAnsi="Garamond" w:cs="Questrial"/>
                <w:b/>
                <w:bCs/>
                <w:sz w:val="16"/>
                <w:szCs w:val="16"/>
              </w:rPr>
              <w:t>É vedada a matrícula na condição de aluno especial da Pós-graduação em mais de 2 (dois) programas em um período de 5 (cinco) anos</w:t>
            </w:r>
          </w:p>
          <w:p>
            <w:pPr>
              <w:pStyle w:val="16"/>
              <w:shd w:val="clear" w:color="auto" w:fill="auto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sz w:val="16"/>
                <w:szCs w:val="16"/>
              </w:rPr>
              <w:t>RESOLUÇÃO Nº 008/2022-CONSEPE, de 21 de junho de 2022.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16"/>
              <w:shd w:val="clear" w:color="auto" w:fill="auto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b/>
                <w:bCs/>
                <w:sz w:val="16"/>
                <w:szCs w:val="16"/>
              </w:rPr>
              <w:t>Regimento PPEUR a partir de 2023</w:t>
            </w:r>
          </w:p>
          <w:p>
            <w:pPr>
              <w:pStyle w:val="16"/>
              <w:shd w:val="clear" w:color="auto" w:fill="auto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b/>
                <w:bCs/>
                <w:sz w:val="16"/>
                <w:szCs w:val="16"/>
              </w:rPr>
              <w:t>Art. 18</w:t>
            </w:r>
          </w:p>
          <w:p>
            <w:pPr>
              <w:pStyle w:val="16"/>
              <w:shd w:val="clear" w:color="auto" w:fill="auto"/>
              <w:jc w:val="both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sz w:val="16"/>
                <w:szCs w:val="16"/>
              </w:rPr>
              <w:t>§§ 2° - O aluno não poderá cursar mais de 02 (duas) disciplinas no total e não poderá cursar mais de 01 (uma) disciplina por semestre, na condição de Aluno Especial e estará submetido às mesmas formas de avaliação do aproveitamento e aprovação em</w:t>
            </w:r>
          </w:p>
          <w:p>
            <w:pPr>
              <w:pStyle w:val="16"/>
              <w:shd w:val="clear" w:color="auto" w:fill="auto"/>
              <w:jc w:val="both"/>
              <w:rPr>
                <w:rFonts w:ascii="Garamond" w:hAnsi="Garamond" w:cs="Questrial"/>
                <w:sz w:val="16"/>
                <w:szCs w:val="16"/>
              </w:rPr>
            </w:pPr>
            <w:r>
              <w:rPr>
                <w:rFonts w:ascii="Garamond" w:hAnsi="Garamond" w:cs="Questrial"/>
                <w:sz w:val="16"/>
                <w:szCs w:val="16"/>
              </w:rPr>
              <w:t>disciplina que o Aluno Regular.</w:t>
            </w:r>
          </w:p>
          <w:p>
            <w:pPr>
              <w:pStyle w:val="16"/>
              <w:shd w:val="clear" w:color="auto" w:fill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 w:cs="Questrial"/>
                <w:color w:val="0000FF"/>
                <w:sz w:val="16"/>
                <w:szCs w:val="16"/>
              </w:rPr>
              <w:t>https://cchla.ufrn.br/ipp/ppeur-documentos-regimentos/</w:t>
            </w:r>
          </w:p>
        </w:tc>
      </w:tr>
    </w:tbl>
    <w:p>
      <w:pPr>
        <w:rPr>
          <w:rFonts w:ascii="Garamond" w:hAnsi="Garamond"/>
          <w:sz w:val="24"/>
          <w:szCs w:val="24"/>
        </w:rPr>
      </w:pPr>
    </w:p>
    <w:tbl>
      <w:tblPr>
        <w:tblStyle w:val="12"/>
        <w:tblpPr w:leftFromText="141" w:rightFromText="141" w:vertAnchor="text" w:horzAnchor="margin" w:tblpY="371"/>
        <w:tblW w:w="10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5" w:type="dxa"/>
          </w:tcPr>
          <w:p>
            <w:pPr>
              <w:widowControl w:val="0"/>
              <w:spacing w:after="0" w:line="240" w:lineRule="auto"/>
              <w:rPr>
                <w:rFonts w:ascii="Garamond" w:hAnsi="Garamond" w:eastAsia="Microsoft Sans Serif" w:cs="Questrial"/>
                <w:sz w:val="20"/>
                <w:szCs w:val="20"/>
                <w:lang w:val="pt-PT" w:eastAsia="pt-PT" w:bidi="pt-PT"/>
              </w:rPr>
            </w:pPr>
            <w:r>
              <w:rPr>
                <w:rFonts w:ascii="Garamond" w:hAnsi="Garamond" w:eastAsia="Microsoft Sans Serif" w:cs="Questrial"/>
                <w:sz w:val="20"/>
                <w:szCs w:val="20"/>
                <w:lang w:val="pt-PT" w:eastAsia="pt-PT" w:bidi="pt-PT"/>
              </w:rPr>
              <w:t>Disciplina</w:t>
            </w:r>
          </w:p>
        </w:tc>
        <w:tc>
          <w:tcPr>
            <w:tcW w:w="2143" w:type="dxa"/>
          </w:tcPr>
          <w:p>
            <w:pPr>
              <w:widowControl w:val="0"/>
              <w:spacing w:after="0" w:line="240" w:lineRule="auto"/>
              <w:rPr>
                <w:rFonts w:ascii="Garamond" w:hAnsi="Garamond" w:eastAsia="Microsoft Sans Serif" w:cs="Questrial"/>
                <w:sz w:val="20"/>
                <w:szCs w:val="20"/>
                <w:lang w:val="pt-PT" w:eastAsia="pt-PT" w:bidi="pt-PT"/>
              </w:rPr>
            </w:pPr>
            <w:r>
              <w:rPr>
                <w:rFonts w:ascii="Garamond" w:hAnsi="Garamond" w:eastAsia="Microsoft Sans Serif" w:cs="Questrial"/>
                <w:sz w:val="20"/>
                <w:szCs w:val="20"/>
                <w:lang w:val="pt-PT" w:eastAsia="pt-PT" w:bidi="pt-PT"/>
              </w:rPr>
              <w:t>Matrícula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5" w:type="dxa"/>
          </w:tcPr>
          <w:p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t-PT" w:eastAsia="pt-PT" w:bidi="pt-PT"/>
              </w:rPr>
            </w:pP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PT" w:eastAsia="pt-PT"/>
              </w:rPr>
              <w:t>EUR1016 - CAPITALISMO E URBANIZAÇÃO NO BRASIL</w:t>
            </w:r>
            <w:r>
              <w:rPr>
                <w:rFonts w:ascii="Garamond" w:hAnsi="Garamond" w:eastAsia="Microsoft Sans Serif" w:cs="Questrial"/>
                <w:sz w:val="20"/>
                <w:szCs w:val="20"/>
                <w:lang w:val="pt-PT" w:eastAsia="pt-PT" w:bidi="pt-PT"/>
              </w:rPr>
              <w:t xml:space="preserve"> </w:t>
            </w: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PT" w:eastAsia="pt-PT"/>
              </w:rPr>
              <w:t>-4T123</w:t>
            </w:r>
          </w:p>
        </w:tc>
        <w:tc>
          <w:tcPr>
            <w:tcW w:w="2143" w:type="dxa"/>
          </w:tcPr>
          <w:p>
            <w:pPr>
              <w:widowControl w:val="0"/>
              <w:spacing w:after="0" w:line="240" w:lineRule="auto"/>
              <w:rPr>
                <w:rFonts w:ascii="Garamond" w:hAnsi="Garamond" w:eastAsia="Microsoft Sans Serif" w:cs="Questrial"/>
                <w:sz w:val="20"/>
                <w:szCs w:val="20"/>
                <w:lang w:val="pt-PT" w:eastAsia="pt-PT" w:bidi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5" w:type="dxa"/>
          </w:tcPr>
          <w:p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t-PT" w:eastAsia="pt-PT" w:bidi="pt-PT"/>
              </w:rPr>
            </w:pP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PT" w:eastAsia="pt-PT"/>
              </w:rPr>
              <w:t>UR1018 - CIDADES, RESILIÊNCIA E SUSTENTABILIDADE</w:t>
            </w:r>
            <w:r>
              <w:rPr>
                <w:rFonts w:ascii="Garamond" w:hAnsi="Garamond" w:eastAsia="Microsoft Sans Serif" w:cs="Questrial"/>
                <w:color w:val="000000"/>
                <w:sz w:val="20"/>
                <w:szCs w:val="20"/>
                <w:lang w:val="pt-PT" w:eastAsia="pt-PT" w:bidi="pt-PT"/>
              </w:rPr>
              <w:t xml:space="preserve">- </w:t>
            </w: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PT" w:eastAsia="pt-PT"/>
              </w:rPr>
              <w:t>3M456</w:t>
            </w:r>
          </w:p>
        </w:tc>
        <w:tc>
          <w:tcPr>
            <w:tcW w:w="2143" w:type="dxa"/>
          </w:tcPr>
          <w:p>
            <w:pPr>
              <w:widowControl w:val="0"/>
              <w:spacing w:after="0" w:line="240" w:lineRule="auto"/>
              <w:rPr>
                <w:rFonts w:ascii="Garamond" w:hAnsi="Garamond" w:eastAsia="Microsoft Sans Serif" w:cs="Questrial"/>
                <w:sz w:val="20"/>
                <w:szCs w:val="20"/>
                <w:lang w:val="pt-PT" w:eastAsia="pt-PT" w:bidi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5" w:type="dxa"/>
          </w:tcPr>
          <w:p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t-PT" w:eastAsia="pt-PT" w:bidi="pt-PT"/>
              </w:rPr>
            </w:pP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PT" w:eastAsia="pt-PT"/>
              </w:rPr>
              <w:t>EUR1015 - CIDADE, TRABALHO E CIDADANIA</w:t>
            </w:r>
            <w:r>
              <w:rPr>
                <w:rFonts w:ascii="Garamond" w:hAnsi="Garamond" w:eastAsia="Microsoft Sans Serif" w:cs="Questrial"/>
                <w:sz w:val="20"/>
                <w:szCs w:val="20"/>
                <w:lang w:val="pt-PT" w:eastAsia="pt-PT" w:bidi="pt-PT"/>
              </w:rPr>
              <w:t>-</w:t>
            </w:r>
            <w:r>
              <w:rPr>
                <w:rFonts w:hint="default" w:ascii="Garamond" w:hAnsi="Garamond"/>
                <w:color w:val="000000"/>
                <w:sz w:val="20"/>
                <w:szCs w:val="20"/>
                <w:lang w:val="pt-PT" w:eastAsia="pt-PT"/>
              </w:rPr>
              <w:t>4N123</w:t>
            </w:r>
          </w:p>
        </w:tc>
        <w:tc>
          <w:tcPr>
            <w:tcW w:w="2143" w:type="dxa"/>
          </w:tcPr>
          <w:p>
            <w:pPr>
              <w:widowControl w:val="0"/>
              <w:spacing w:after="0" w:line="240" w:lineRule="auto"/>
              <w:rPr>
                <w:rFonts w:ascii="Garamond" w:hAnsi="Garamond" w:eastAsia="Microsoft Sans Serif" w:cs="Questrial"/>
                <w:sz w:val="20"/>
                <w:szCs w:val="20"/>
                <w:lang w:val="pt-PT" w:eastAsia="pt-PT" w:bidi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5" w:type="dxa"/>
          </w:tcPr>
          <w:p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t-PT" w:eastAsia="pt-PT" w:bidi="pt-PT"/>
              </w:rPr>
            </w:pP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PT" w:eastAsia="pt-PT"/>
              </w:rPr>
              <w:t xml:space="preserve">EUR1011 - HABITAÇÃO EM PERSPECTIVA INTERNACIONAL COMPARADA </w:t>
            </w:r>
            <w:r>
              <w:rPr>
                <w:rFonts w:ascii="Garamond" w:hAnsi="Garamond" w:eastAsia="Microsoft Sans Serif" w:cs="Questrial"/>
                <w:sz w:val="20"/>
                <w:szCs w:val="20"/>
                <w:lang w:val="pt-PT" w:eastAsia="pt-PT" w:bidi="pt-PT"/>
              </w:rPr>
              <w:t>-</w:t>
            </w:r>
            <w:r>
              <w:rPr>
                <w:rFonts w:hint="default" w:ascii="Garamond" w:hAnsi="Garamond" w:eastAsia="Microsoft Sans Serif"/>
                <w:sz w:val="20"/>
                <w:szCs w:val="20"/>
                <w:lang w:val="pt-PT" w:eastAsia="pt-PT"/>
              </w:rPr>
              <w:t>4T456</w:t>
            </w:r>
          </w:p>
        </w:tc>
        <w:tc>
          <w:tcPr>
            <w:tcW w:w="2143" w:type="dxa"/>
          </w:tcPr>
          <w:p>
            <w:pPr>
              <w:widowControl w:val="0"/>
              <w:spacing w:after="0" w:line="240" w:lineRule="auto"/>
              <w:rPr>
                <w:rFonts w:ascii="Garamond" w:hAnsi="Garamond" w:eastAsia="Microsoft Sans Serif" w:cs="Questrial"/>
                <w:sz w:val="20"/>
                <w:szCs w:val="20"/>
                <w:lang w:val="pt-PT" w:eastAsia="pt-PT" w:bidi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5" w:type="dxa"/>
          </w:tcPr>
          <w:p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t-PT" w:eastAsia="pt-PT" w:bidi="pt-PT"/>
              </w:rPr>
            </w:pP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PT" w:eastAsia="pt-PT"/>
              </w:rPr>
              <w:t xml:space="preserve">EUR1022 - INSTITUIÇÕES E DESENVOLVIMENTO REGIONAL </w:t>
            </w:r>
            <w:r>
              <w:rPr>
                <w:rFonts w:ascii="Garamond" w:hAnsi="Garamond" w:eastAsia="Microsoft Sans Serif" w:cs="Questrial"/>
                <w:color w:val="000000"/>
                <w:sz w:val="20"/>
                <w:szCs w:val="20"/>
                <w:lang w:val="pt-PT" w:eastAsia="pt-PT" w:bidi="pt-PT"/>
              </w:rPr>
              <w:t>-</w:t>
            </w:r>
            <w:r>
              <w:rPr>
                <w:rFonts w:hint="default" w:ascii="Garamond" w:hAnsi="Garamond"/>
                <w:color w:val="000000"/>
                <w:sz w:val="20"/>
                <w:szCs w:val="20"/>
                <w:lang w:val="pt-PT" w:eastAsia="pt-PT"/>
              </w:rPr>
              <w:t>3T123</w:t>
            </w:r>
          </w:p>
        </w:tc>
        <w:tc>
          <w:tcPr>
            <w:tcW w:w="2143" w:type="dxa"/>
          </w:tcPr>
          <w:p>
            <w:pPr>
              <w:widowControl w:val="0"/>
              <w:spacing w:after="0" w:line="240" w:lineRule="auto"/>
              <w:rPr>
                <w:rFonts w:ascii="Garamond" w:hAnsi="Garamond" w:eastAsia="Microsoft Sans Serif" w:cs="Questrial"/>
                <w:sz w:val="20"/>
                <w:szCs w:val="20"/>
                <w:lang w:val="pt-PT" w:eastAsia="pt-PT" w:bidi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5" w:type="dxa"/>
          </w:tcPr>
          <w:p>
            <w:pPr>
              <w:widowControl w:val="0"/>
              <w:spacing w:after="0" w:line="240" w:lineRule="auto"/>
              <w:rPr>
                <w:rFonts w:hint="default" w:ascii="Garamond" w:hAnsi="Garamond"/>
                <w:sz w:val="20"/>
                <w:szCs w:val="20"/>
                <w:lang w:val="pt-BR" w:eastAsia="pt-PT" w:bidi="pt-PT"/>
              </w:rPr>
            </w:pP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PT" w:eastAsia="pt-PT"/>
              </w:rPr>
              <w:t>EUR1009 - INSTITUIÇÕES POLÍTICAS E POLÍTICAS PÚBLICAS NO BRASIL</w:t>
            </w: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BR" w:eastAsia="pt-PT"/>
              </w:rPr>
              <w:t>-</w:t>
            </w: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PT" w:eastAsia="pt-PT"/>
              </w:rPr>
              <w:t>2T234</w:t>
            </w:r>
          </w:p>
        </w:tc>
        <w:tc>
          <w:tcPr>
            <w:tcW w:w="2143" w:type="dxa"/>
          </w:tcPr>
          <w:p>
            <w:pPr>
              <w:widowControl w:val="0"/>
              <w:spacing w:after="0" w:line="240" w:lineRule="auto"/>
              <w:rPr>
                <w:rFonts w:ascii="Garamond" w:hAnsi="Garamond" w:eastAsia="Microsoft Sans Serif" w:cs="Questrial"/>
                <w:sz w:val="20"/>
                <w:szCs w:val="20"/>
                <w:lang w:val="pt-PT" w:eastAsia="pt-PT" w:bidi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5" w:type="dxa"/>
          </w:tcPr>
          <w:p>
            <w:pPr>
              <w:widowControl w:val="0"/>
              <w:spacing w:after="0" w:line="240" w:lineRule="auto"/>
              <w:rPr>
                <w:rFonts w:hint="default" w:ascii="Garamond" w:hAnsi="Garamond"/>
                <w:sz w:val="20"/>
                <w:szCs w:val="20"/>
                <w:lang w:val="pt-BR" w:eastAsia="pt-PT" w:bidi="pt-PT"/>
              </w:rPr>
            </w:pP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PT" w:eastAsia="pt-PT"/>
              </w:rPr>
              <w:t>EUR1020 - MEIO AMBIENTE E NOVAS ESTRATÉGIAS DE DESENVOLVIMENTO REGIONAL</w:t>
            </w: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BR" w:eastAsia="pt-PT"/>
              </w:rPr>
              <w:t>-</w:t>
            </w: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PT" w:eastAsia="pt-PT"/>
              </w:rPr>
              <w:t>5T234</w:t>
            </w:r>
          </w:p>
        </w:tc>
        <w:tc>
          <w:tcPr>
            <w:tcW w:w="2143" w:type="dxa"/>
          </w:tcPr>
          <w:p>
            <w:pPr>
              <w:widowControl w:val="0"/>
              <w:spacing w:after="0" w:line="240" w:lineRule="auto"/>
              <w:rPr>
                <w:rFonts w:ascii="Garamond" w:hAnsi="Garamond" w:eastAsia="Microsoft Sans Serif" w:cs="Questrial"/>
                <w:sz w:val="20"/>
                <w:szCs w:val="20"/>
                <w:lang w:val="pt-PT" w:eastAsia="pt-PT" w:bidi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5" w:type="dxa"/>
          </w:tcPr>
          <w:p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  <w:lang w:val="pt-PT" w:eastAsia="pt-PT" w:bidi="pt-PT"/>
              </w:rPr>
            </w:pP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PT" w:eastAsia="pt-PT"/>
              </w:rPr>
              <w:t>EUR1013 - MULTIFUNCIONALIDADES E NOVAS RURALIDADES</w:t>
            </w:r>
            <w:r>
              <w:rPr>
                <w:rFonts w:ascii="Garamond" w:hAnsi="Garamond" w:eastAsia="Microsoft Sans Serif" w:cs="Questrial"/>
                <w:sz w:val="20"/>
                <w:szCs w:val="20"/>
                <w:lang w:val="pt-PT" w:eastAsia="pt-PT" w:bidi="pt-PT"/>
              </w:rPr>
              <w:t xml:space="preserve"> -</w:t>
            </w:r>
            <w:r>
              <w:rPr>
                <w:rFonts w:hint="default" w:ascii="Garamond" w:hAnsi="Garamond"/>
                <w:sz w:val="20"/>
                <w:szCs w:val="20"/>
                <w:lang w:val="pt-PT" w:eastAsia="pt-PT"/>
              </w:rPr>
              <w:t>5M234</w:t>
            </w:r>
          </w:p>
        </w:tc>
        <w:tc>
          <w:tcPr>
            <w:tcW w:w="2143" w:type="dxa"/>
          </w:tcPr>
          <w:p>
            <w:pPr>
              <w:widowControl w:val="0"/>
              <w:spacing w:after="0" w:line="240" w:lineRule="auto"/>
              <w:rPr>
                <w:rFonts w:ascii="Garamond" w:hAnsi="Garamond" w:eastAsia="Microsoft Sans Serif" w:cs="Questrial"/>
                <w:sz w:val="20"/>
                <w:szCs w:val="20"/>
                <w:lang w:val="pt-PT" w:eastAsia="pt-PT" w:bidi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5" w:type="dxa"/>
          </w:tcPr>
          <w:p>
            <w:pPr>
              <w:widowControl w:val="0"/>
              <w:spacing w:after="0" w:line="240" w:lineRule="auto"/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BR" w:eastAsia="pt-PT"/>
              </w:rPr>
            </w:pP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PT" w:eastAsia="pt-PT"/>
              </w:rPr>
              <w:t xml:space="preserve">EUR1021 - PODER, POLÍTICA E PARTICIPAÇÃO NA FORMAÇÃO DOS TERRITÓRIOS </w:t>
            </w: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BR" w:eastAsia="pt-PT"/>
              </w:rPr>
              <w:t>-</w:t>
            </w: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PT" w:eastAsia="pt-PT"/>
              </w:rPr>
              <w:t>4T234</w:t>
            </w:r>
          </w:p>
        </w:tc>
        <w:tc>
          <w:tcPr>
            <w:tcW w:w="2143" w:type="dxa"/>
          </w:tcPr>
          <w:p>
            <w:pPr>
              <w:widowControl w:val="0"/>
              <w:spacing w:after="0" w:line="240" w:lineRule="auto"/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PT" w:eastAsia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5" w:type="dxa"/>
          </w:tcPr>
          <w:p>
            <w:pPr>
              <w:widowControl w:val="0"/>
              <w:spacing w:after="0" w:line="240" w:lineRule="auto"/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BR" w:eastAsia="pt-PT"/>
              </w:rPr>
            </w:pP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PT" w:eastAsia="pt-PT"/>
              </w:rPr>
              <w:t>EUR2015 - TOPICOS ESPECIAIS I</w:t>
            </w: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BR" w:eastAsia="pt-PT"/>
              </w:rPr>
              <w:t>- Estatalidades e o papel dos</w:t>
            </w:r>
            <w:bookmarkStart w:id="2" w:name="_GoBack"/>
            <w:bookmarkEnd w:id="2"/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BR" w:eastAsia="pt-PT"/>
              </w:rPr>
              <w:t xml:space="preserve"> movimentos sociais agrários para o des. rural na América Latina-23456M345</w:t>
            </w:r>
          </w:p>
        </w:tc>
        <w:tc>
          <w:tcPr>
            <w:tcW w:w="2143" w:type="dxa"/>
          </w:tcPr>
          <w:p>
            <w:pPr>
              <w:widowControl w:val="0"/>
              <w:spacing w:after="0" w:line="240" w:lineRule="auto"/>
              <w:rPr>
                <w:rFonts w:ascii="Garamond" w:hAnsi="Garamond" w:eastAsia="Microsoft Sans Serif" w:cs="Questrial"/>
                <w:sz w:val="20"/>
                <w:szCs w:val="20"/>
                <w:lang w:val="pt-PT" w:eastAsia="pt-PT" w:bidi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5" w:type="dxa"/>
          </w:tcPr>
          <w:p>
            <w:pPr>
              <w:widowControl w:val="0"/>
              <w:spacing w:after="0" w:line="240" w:lineRule="auto"/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BR" w:eastAsia="pt-PT"/>
              </w:rPr>
            </w:pP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PT" w:eastAsia="pt-PT"/>
              </w:rPr>
              <w:t>EUR0304 - TÓPICOS ESPECIAIS IV</w:t>
            </w: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BR" w:eastAsia="pt-PT"/>
              </w:rPr>
              <w:t>-</w:t>
            </w: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PT" w:eastAsia="pt-PT"/>
              </w:rPr>
              <w:t>Geotecnologias aplicadas ao planejamento</w:t>
            </w: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BR" w:eastAsia="pt-PT"/>
              </w:rPr>
              <w:t>-</w:t>
            </w:r>
            <w:r>
              <w:rPr>
                <w:rFonts w:hint="default" w:ascii="Garamond" w:hAnsi="Garamond" w:eastAsia="Microsoft Sans Serif"/>
                <w:color w:val="000000"/>
                <w:sz w:val="20"/>
                <w:szCs w:val="20"/>
                <w:lang w:val="pt-PT" w:eastAsia="pt-PT"/>
              </w:rPr>
              <w:t>5N123</w:t>
            </w:r>
          </w:p>
        </w:tc>
        <w:tc>
          <w:tcPr>
            <w:tcW w:w="2143" w:type="dxa"/>
          </w:tcPr>
          <w:p>
            <w:pPr>
              <w:widowControl w:val="0"/>
              <w:spacing w:after="0" w:line="240" w:lineRule="auto"/>
              <w:rPr>
                <w:rFonts w:ascii="Garamond" w:hAnsi="Garamond" w:eastAsia="Microsoft Sans Serif" w:cs="Questrial"/>
                <w:sz w:val="20"/>
                <w:szCs w:val="20"/>
                <w:lang w:val="pt-PT" w:eastAsia="pt-PT" w:bidi="pt-PT"/>
              </w:rPr>
            </w:pPr>
          </w:p>
        </w:tc>
      </w:tr>
    </w:tbl>
    <w:p>
      <w:pPr>
        <w:jc w:val="center"/>
        <w:rPr>
          <w:rFonts w:cs="Questrial"/>
        </w:rPr>
      </w:pPr>
    </w:p>
    <w:p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Questrial"/>
          <w:sz w:val="24"/>
          <w:szCs w:val="24"/>
        </w:rPr>
        <w:t>Assinatura da(o) candidata(o)</w:t>
      </w:r>
    </w:p>
    <w:p>
      <w:pPr>
        <w:rPr>
          <w:rFonts w:ascii="Garamond" w:hAnsi="Garamond"/>
          <w:sz w:val="24"/>
          <w:szCs w:val="24"/>
        </w:rPr>
      </w:pPr>
      <w:r>
        <w:rPr>
          <w:rFonts w:ascii="Garamond" w:hAnsi="Garamond" w:cs="Questrial"/>
          <w:sz w:val="24"/>
          <w:szCs w:val="24"/>
        </w:rPr>
        <w:t xml:space="preserve">Natal, ___ de </w:t>
      </w:r>
      <w:r>
        <w:rPr>
          <w:rFonts w:ascii="Garamond" w:hAnsi="Garamond" w:cs="Questrial"/>
          <w:sz w:val="24"/>
          <w:szCs w:val="24"/>
        </w:rPr>
        <w:tab/>
      </w:r>
      <w:r>
        <w:rPr>
          <w:rFonts w:ascii="Garamond" w:hAnsi="Garamond" w:cs="Questrial"/>
          <w:sz w:val="24"/>
          <w:szCs w:val="24"/>
        </w:rPr>
        <w:t xml:space="preserve"> ___________de 202</w:t>
      </w:r>
      <w:r>
        <w:rPr>
          <w:rFonts w:hint="default" w:ascii="Garamond" w:hAnsi="Garamond" w:cs="Questrial"/>
          <w:sz w:val="24"/>
          <w:szCs w:val="24"/>
          <w:lang w:val="pt-BR"/>
        </w:rPr>
        <w:t>4</w:t>
      </w:r>
      <w:r>
        <w:rPr>
          <w:rFonts w:ascii="Garamond" w:hAnsi="Garamond" w:cs="Questrial"/>
          <w:sz w:val="24"/>
          <w:szCs w:val="24"/>
        </w:rPr>
        <w:t>.</w:t>
      </w:r>
    </w:p>
    <w:p>
      <w:pPr>
        <w:rPr>
          <w:rFonts w:ascii="Garamond" w:hAnsi="Garamond"/>
          <w:sz w:val="24"/>
          <w:szCs w:val="24"/>
        </w:rPr>
      </w:pPr>
      <w:bookmarkStart w:id="0" w:name="bookmark3"/>
      <w:bookmarkStart w:id="1" w:name="bookmark2"/>
      <w:r>
        <w:rPr>
          <w:rFonts w:ascii="Garamond" w:hAnsi="Garamond" w:cs="Questrial"/>
          <w:sz w:val="24"/>
          <w:szCs w:val="24"/>
        </w:rPr>
        <w:t>Parecer do(a) Professor(a):</w:t>
      </w:r>
      <w:bookmarkEnd w:id="0"/>
      <w:bookmarkEnd w:id="1"/>
    </w:p>
    <w:p>
      <w:pPr>
        <w:rPr>
          <w:rFonts w:ascii="Garamond" w:hAnsi="Garamond" w:cs="Questrial"/>
          <w:sz w:val="24"/>
          <w:szCs w:val="24"/>
        </w:rPr>
      </w:pPr>
    </w:p>
    <w:p>
      <w:pPr>
        <w:rPr>
          <w:rFonts w:ascii="Garamond" w:hAnsi="Garamond" w:cs="Questrial"/>
          <w:sz w:val="24"/>
          <w:szCs w:val="24"/>
        </w:rPr>
      </w:pPr>
    </w:p>
    <w:p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Questrial"/>
          <w:sz w:val="24"/>
          <w:szCs w:val="24"/>
        </w:rPr>
        <w:t>Assinatura da(o) professor(a)</w:t>
      </w:r>
    </w:p>
    <w:sectPr>
      <w:headerReference r:id="rId5" w:type="default"/>
      <w:pgSz w:w="11906" w:h="16838"/>
      <w:pgMar w:top="2353" w:right="720" w:bottom="720" w:left="720" w:header="720" w:footer="0" w:gutter="0"/>
      <w:pgNumType w:start="1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roman"/>
    <w:pitch w:val="default"/>
    <w:sig w:usb0="800000AF" w:usb1="1001ECEA" w:usb2="00000000" w:usb3="00000000" w:csb0="80000001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Questrial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roman"/>
    <w:pitch w:val="default"/>
    <w:sig w:usb0="E5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jc w:val="center"/>
      <w:rPr>
        <w:rFonts w:ascii="Garamond" w:hAnsi="Garamond"/>
        <w:sz w:val="24"/>
        <w:szCs w:val="24"/>
      </w:rPr>
    </w:pPr>
    <w: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5568950</wp:posOffset>
          </wp:positionH>
          <wp:positionV relativeFrom="paragraph">
            <wp:posOffset>-62230</wp:posOffset>
          </wp:positionV>
          <wp:extent cx="1056640" cy="397510"/>
          <wp:effectExtent l="0" t="0" r="0" b="0"/>
          <wp:wrapNone/>
          <wp:docPr id="1" name="image2.png" descr="Uma imagem contendo Código Q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Uma imagem contendo Código Q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664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-55880</wp:posOffset>
          </wp:positionH>
          <wp:positionV relativeFrom="paragraph">
            <wp:posOffset>-76835</wp:posOffset>
          </wp:positionV>
          <wp:extent cx="1008380" cy="42037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5256" t="20548" r="12193" b="22773"/>
                  <a:stretch>
                    <a:fillRect/>
                  </a:stretch>
                </pic:blipFill>
                <pic:spPr>
                  <a:xfrm>
                    <a:off x="0" y="0"/>
                    <a:ext cx="100838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 w:eastAsia="Garamond" w:cs="Garamond"/>
        <w:b/>
        <w:color w:val="000000"/>
        <w:sz w:val="24"/>
        <w:szCs w:val="24"/>
      </w:rPr>
      <w:t>UNIVERSIDADE FEDERAL DO RIO GRANDE DO NORTE</w:t>
    </w:r>
  </w:p>
  <w:p>
    <w:pPr>
      <w:pStyle w:val="3"/>
      <w:widowControl/>
      <w:jc w:val="center"/>
      <w:rPr>
        <w:rFonts w:ascii="Garamond" w:hAnsi="Garamond"/>
        <w:sz w:val="24"/>
        <w:szCs w:val="24"/>
      </w:rPr>
    </w:pPr>
    <w:r>
      <w:rPr>
        <w:rFonts w:ascii="Garamond" w:hAnsi="Garamond" w:eastAsia="Garamond" w:cs="Garamond"/>
        <w:b/>
        <w:color w:val="000000"/>
        <w:sz w:val="24"/>
        <w:szCs w:val="24"/>
      </w:rPr>
      <w:t>INSTITUTO DE POLÍTICAS PÚBLICAS</w:t>
    </w:r>
  </w:p>
  <w:p>
    <w:pPr>
      <w:pStyle w:val="3"/>
      <w:widowControl/>
      <w:jc w:val="center"/>
      <w:rPr>
        <w:rFonts w:ascii="Garamond" w:hAnsi="Garamond"/>
        <w:sz w:val="24"/>
        <w:szCs w:val="24"/>
      </w:rPr>
    </w:pPr>
    <w:r>
      <w:rPr>
        <w:rFonts w:ascii="Garamond" w:hAnsi="Garamond" w:eastAsia="Garamond" w:cs="Garamond"/>
        <w:b/>
        <w:color w:val="000000"/>
        <w:sz w:val="24"/>
        <w:szCs w:val="24"/>
      </w:rPr>
      <w:t>PROGRAMA DE PÓS-GRADUAÇÃO EM ESTUDOS URBANOS E REGIONAIS</w:t>
    </w:r>
  </w:p>
  <w:p>
    <w:pPr>
      <w:pStyle w:val="3"/>
      <w:widowControl/>
      <w:rPr>
        <w:rFonts w:ascii="Garamond" w:hAnsi="Garamond" w:eastAsia="Times New Roman" w:cs="Times New Roman"/>
        <w:b/>
        <w:color w:val="000000"/>
        <w:sz w:val="24"/>
        <w:szCs w:val="24"/>
      </w:rPr>
    </w:pPr>
  </w:p>
  <w:p>
    <w:pPr>
      <w:pStyle w:val="2"/>
      <w:rPr>
        <w:rFonts w:ascii="Garamond" w:hAnsi="Garamond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720"/>
  <w:autoHyphenation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6E"/>
    <w:rsid w:val="0026486E"/>
    <w:rsid w:val="003B75D9"/>
    <w:rsid w:val="00A319E6"/>
    <w:rsid w:val="00AA3713"/>
    <w:rsid w:val="00AD6C45"/>
    <w:rsid w:val="00BF6857"/>
    <w:rsid w:val="00DF2137"/>
    <w:rsid w:val="00FD5981"/>
    <w:rsid w:val="09755111"/>
    <w:rsid w:val="741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3"/>
    <w:next w:val="3"/>
    <w:qFormat/>
    <w:uiPriority w:val="0"/>
    <w:pPr>
      <w:keepNext/>
      <w:widowControl/>
      <w:jc w:val="center"/>
      <w:outlineLvl w:val="1"/>
    </w:pPr>
    <w:rPr>
      <w:rFonts w:ascii="Times New Roman" w:hAnsi="Times New Roman" w:eastAsia="Times New Roman" w:cs="Times New Roman"/>
      <w:b/>
      <w:color w:val="000000"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1"/>
    <w:qFormat/>
    <w:uiPriority w:val="0"/>
    <w:pPr>
      <w:widowControl w:val="0"/>
      <w:suppressAutoHyphens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6">
    <w:name w:val="List"/>
    <w:basedOn w:val="7"/>
    <w:qFormat/>
    <w:uiPriority w:val="0"/>
    <w:rPr>
      <w:rFonts w:cs="Lucida Sans"/>
    </w:rPr>
  </w:style>
  <w:style w:type="paragraph" w:styleId="7">
    <w:name w:val="Body Text"/>
    <w:basedOn w:val="1"/>
    <w:qFormat/>
    <w:uiPriority w:val="0"/>
    <w:pPr>
      <w:spacing w:after="140" w:line="276" w:lineRule="auto"/>
    </w:pPr>
  </w:style>
  <w:style w:type="paragraph" w:styleId="8">
    <w:name w:val="Title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9">
    <w:name w:val="header"/>
    <w:basedOn w:val="10"/>
    <w:uiPriority w:val="0"/>
    <w:pPr>
      <w:tabs>
        <w:tab w:val="center" w:pos="5233"/>
        <w:tab w:val="right" w:pos="10466"/>
      </w:tabs>
    </w:pPr>
  </w:style>
  <w:style w:type="paragraph" w:customStyle="1" w:styleId="10">
    <w:name w:val="Cabeçalho e Rodapé"/>
    <w:basedOn w:val="1"/>
    <w:qFormat/>
    <w:uiPriority w:val="0"/>
    <w:pPr>
      <w:suppressLineNumbers/>
      <w:tabs>
        <w:tab w:val="center" w:pos="5233"/>
        <w:tab w:val="right" w:pos="10466"/>
      </w:tabs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table" w:styleId="12">
    <w:name w:val="Table Grid"/>
    <w:basedOn w:val="5"/>
    <w:uiPriority w:val="39"/>
    <w:rPr>
      <w:sz w:val="24"/>
      <w:szCs w:val="24"/>
      <w:lang w:val="pt-PT" w:eastAsia="pt-PT" w:bidi="pt-P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Título #1_"/>
    <w:basedOn w:val="4"/>
    <w:link w:val="14"/>
    <w:qFormat/>
    <w:uiPriority w:val="0"/>
    <w:rPr>
      <w:rFonts w:ascii="Times New Roman" w:hAnsi="Times New Roman" w:eastAsia="Times New Roman" w:cs="Times New Roman"/>
      <w:i/>
      <w:iCs/>
      <w:shd w:val="clear" w:color="auto" w:fill="FFFFFF"/>
    </w:rPr>
  </w:style>
  <w:style w:type="paragraph" w:customStyle="1" w:styleId="14">
    <w:name w:val="Título #1"/>
    <w:basedOn w:val="1"/>
    <w:link w:val="13"/>
    <w:qFormat/>
    <w:uiPriority w:val="0"/>
    <w:pPr>
      <w:widowControl w:val="0"/>
      <w:shd w:val="clear" w:color="auto" w:fill="FFFFFF"/>
      <w:spacing w:after="220" w:line="240" w:lineRule="auto"/>
      <w:jc w:val="center"/>
      <w:outlineLvl w:val="0"/>
    </w:pPr>
    <w:rPr>
      <w:rFonts w:ascii="Times New Roman" w:hAnsi="Times New Roman" w:eastAsia="Times New Roman" w:cs="Times New Roman"/>
      <w:i/>
      <w:iCs/>
    </w:rPr>
  </w:style>
  <w:style w:type="character" w:customStyle="1" w:styleId="15">
    <w:name w:val="Outro_"/>
    <w:basedOn w:val="4"/>
    <w:link w:val="16"/>
    <w:qFormat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customStyle="1" w:styleId="16">
    <w:name w:val="Outro"/>
    <w:basedOn w:val="1"/>
    <w:link w:val="15"/>
    <w:qFormat/>
    <w:uiPriority w:val="0"/>
    <w:pPr>
      <w:widowControl w:val="0"/>
      <w:shd w:val="clear" w:color="auto" w:fill="FFFFFF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17">
    <w:name w:val="Título #2_"/>
    <w:basedOn w:val="4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character" w:customStyle="1" w:styleId="18">
    <w:name w:val="Link da Internet"/>
    <w:qFormat/>
    <w:uiPriority w:val="0"/>
    <w:rPr>
      <w:color w:val="000080"/>
      <w:u w:val="single"/>
    </w:rPr>
  </w:style>
  <w:style w:type="character" w:customStyle="1" w:styleId="19">
    <w:name w:val="Marcas"/>
    <w:qFormat/>
    <w:uiPriority w:val="0"/>
    <w:rPr>
      <w:rFonts w:ascii="OpenSymbol" w:hAnsi="OpenSymbol" w:eastAsia="OpenSymbol" w:cs="OpenSymbol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21">
    <w:name w:val="Título 2 Char"/>
    <w:basedOn w:val="1"/>
    <w:qFormat/>
    <w:uiPriority w:val="0"/>
    <w:pPr>
      <w:widowControl w:val="0"/>
      <w:shd w:val="clear" w:color="auto" w:fill="FFFFFF"/>
      <w:spacing w:after="2180" w:line="240" w:lineRule="auto"/>
      <w:jc w:val="center"/>
      <w:outlineLvl w:val="1"/>
    </w:pPr>
    <w:rPr>
      <w:rFonts w:ascii="Times New Roman" w:hAnsi="Times New Roman" w:eastAsia="Times New Roman" w:cs="Times New Roman"/>
    </w:rPr>
  </w:style>
  <w:style w:type="paragraph" w:customStyle="1" w:styleId="22">
    <w:name w:val="LO-normal"/>
    <w:qFormat/>
    <w:uiPriority w:val="0"/>
    <w:pPr>
      <w:widowControl w:val="0"/>
      <w:suppressAutoHyphens/>
      <w:spacing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">
    <w:name w:val="Conteúdo da tabela"/>
    <w:basedOn w:val="1"/>
    <w:qFormat/>
    <w:uiPriority w:val="0"/>
    <w:pPr>
      <w:widowControl w:val="0"/>
      <w:suppressLineNumbers/>
    </w:pPr>
  </w:style>
  <w:style w:type="paragraph" w:customStyle="1" w:styleId="24">
    <w:name w:val="Título de tabela"/>
    <w:basedOn w:val="23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477</Words>
  <Characters>2579</Characters>
  <Lines>21</Lines>
  <Paragraphs>6</Paragraphs>
  <TotalTime>9</TotalTime>
  <ScaleCrop>false</ScaleCrop>
  <LinksUpToDate>false</LinksUpToDate>
  <CharactersWithSpaces>3050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2023-08-09T13:02:00Z</dcterms:created>
  <dc:creator>Sara Medeiros</dc:creator>
  <cp:lastModifiedBy>IPP</cp:lastModifiedBy>
  <dcterms:modified xsi:type="dcterms:W3CDTF">2024-01-29T12:54:41Z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E2B8B3E85D1D4DF08D7D681251A1F7A9_13</vt:lpwstr>
  </property>
</Properties>
</file>