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TERMO DE COMPROMISSO PARA AUXÍLIO FINANCEIRO AO ESTUDANTE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Eu,</w:t>
      </w:r>
      <w:r>
        <w:rPr>
          <w:b/>
          <w:sz w:val="28"/>
          <w:szCs w:val="28"/>
        </w:rPr>
        <w:t xml:space="preserve"> xxxxxxxxxxxx</w:t>
      </w:r>
      <w:r>
        <w:rPr>
          <w:sz w:val="28"/>
          <w:szCs w:val="28"/>
        </w:rPr>
        <w:t xml:space="preserve">, aluno regularmente matriculado no PPEUR, </w:t>
      </w:r>
      <w:r>
        <w:rPr>
          <w:b/>
          <w:sz w:val="28"/>
          <w:szCs w:val="28"/>
        </w:rPr>
        <w:t>matrícula xxxxxxxxxxxxxxxxxxx,</w:t>
      </w:r>
      <w:r>
        <w:rPr>
          <w:sz w:val="28"/>
          <w:szCs w:val="28"/>
        </w:rPr>
        <w:t xml:space="preserve"> mediante este instrumento declaro responsabilizar-me por entregar </w:t>
      </w:r>
      <w:r>
        <w:rPr>
          <w:b/>
          <w:sz w:val="28"/>
          <w:szCs w:val="28"/>
        </w:rPr>
        <w:t>os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certificados de apresentação e participação no </w:t>
      </w:r>
      <w:r>
        <w:rPr>
          <w:sz w:val="28"/>
          <w:szCs w:val="28"/>
        </w:rPr>
        <w:t xml:space="preserve"> Congresso xxxxxxxxxx a realizar-se na cidade xxxxxxxxxxxx, no período de xxx a  xxx, bem como, encaminhar o referido trabalho para a publicação como artigo em periódico A1-B4 em até 60 dias após a realização do evento."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Natal, </w:t>
      </w:r>
      <w:bookmarkStart w:id="0" w:name="_GoBack"/>
      <w:bookmarkEnd w:id="0"/>
      <w:r>
        <w:rPr>
          <w:sz w:val="28"/>
          <w:szCs w:val="28"/>
        </w:rPr>
        <w:t>xx de xxx de 2022.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/>
        <w:br/>
        <w:b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nome/assinatura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Matrícula </w:t>
      </w:r>
      <w:r>
        <w:rPr>
          <w:b/>
          <w:sz w:val="28"/>
          <w:szCs w:val="28"/>
        </w:rPr>
        <w:t>xxxxx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arajita"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parajita" w:hAnsi="Aparajita" w:cs="Aparajita"/>
        <w:b/>
        <w:b/>
      </w:rPr>
    </w:pPr>
    <w:r>
      <w:rPr>
        <w:rFonts w:cs="Aparajita" w:ascii="Aparajita" w:hAnsi="Aparajita"/>
        <w:b/>
      </w:rPr>
    </w:r>
  </w:p>
  <w:p>
    <w:pPr>
      <w:pStyle w:val="Normal"/>
      <w:spacing w:lineRule="auto" w:line="240" w:before="0" w:after="0"/>
      <w:rPr>
        <w:rFonts w:ascii="Aparajita" w:hAnsi="Aparajita" w:cs="Aparajita"/>
        <w:b/>
        <w:b/>
      </w:rPr>
    </w:pPr>
    <w:r>
      <w:rPr>
        <w:rFonts w:cs="Aparajita" w:ascii="Aparajita" w:hAnsi="Aparajita"/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-191770</wp:posOffset>
          </wp:positionV>
          <wp:extent cx="650240" cy="751205"/>
          <wp:effectExtent l="0" t="0" r="0" b="0"/>
          <wp:wrapNone/>
          <wp:docPr id="1" name="Imagem 2" descr="http://www.cchla.ufrn.br/laerural/3rural/images/LogoUF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://www.cchla.ufrn.br/laerural/3rural/images/LogoUF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4742180</wp:posOffset>
          </wp:positionH>
          <wp:positionV relativeFrom="paragraph">
            <wp:posOffset>-100965</wp:posOffset>
          </wp:positionV>
          <wp:extent cx="659130" cy="659130"/>
          <wp:effectExtent l="0" t="0" r="0" b="0"/>
          <wp:wrapNone/>
          <wp:docPr id="2" name="Imagem 4" descr="logo_PP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logo_PPEU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Garamond" w:hAnsi="Garamond" w:cs="Aparajita"/>
        <w:b/>
        <w:b/>
        <w:sz w:val="20"/>
        <w:szCs w:val="20"/>
      </w:rPr>
    </w:pPr>
    <w:r>
      <w:rPr>
        <w:rFonts w:cs="Aparajita" w:ascii="Garamond" w:hAnsi="Garamond"/>
        <w:b/>
        <w:sz w:val="20"/>
        <w:szCs w:val="20"/>
      </w:rPr>
      <w:t>UNIVERSIDADE FEDERAL DO RIO GRANDE DO NORTE</w:t>
    </w:r>
    <w:r>
      <w:rPr>
        <w:rFonts w:cs="Aparajita" w:ascii="Garamond" w:hAnsi="Garamond"/>
        <w:sz w:val="20"/>
        <w:szCs w:val="20"/>
      </w:rPr>
      <w:t xml:space="preserve"> </w:t>
    </w:r>
  </w:p>
  <w:p>
    <w:pPr>
      <w:pStyle w:val="Normal"/>
      <w:spacing w:lineRule="auto" w:line="240" w:before="0" w:after="0"/>
      <w:jc w:val="center"/>
      <w:rPr/>
    </w:pPr>
    <w:r>
      <w:rPr>
        <w:rFonts w:eastAsia="Calibri" w:cs="Aparajita" w:ascii="Garamond" w:hAnsi="Garamond" w:eastAsiaTheme="minorHAnsi"/>
        <w:b/>
        <w:color w:val="auto"/>
        <w:kern w:val="0"/>
        <w:sz w:val="20"/>
        <w:szCs w:val="20"/>
        <w:lang w:val="pt-BR" w:eastAsia="en-US" w:bidi="ar-SA"/>
      </w:rPr>
      <w:t>INSTITUTO DE POLITICAS PÚBLICAS</w:t>
    </w:r>
  </w:p>
  <w:p>
    <w:pPr>
      <w:pStyle w:val="Normal"/>
      <w:spacing w:lineRule="auto" w:line="240" w:before="0" w:after="0"/>
      <w:jc w:val="center"/>
      <w:rPr>
        <w:rFonts w:ascii="Garamond" w:hAnsi="Garamond" w:cs="Aparajita"/>
        <w:b/>
        <w:b/>
        <w:sz w:val="20"/>
        <w:szCs w:val="20"/>
      </w:rPr>
    </w:pPr>
    <w:r>
      <w:rPr>
        <w:rFonts w:cs="Aparajita" w:ascii="Garamond" w:hAnsi="Garamond"/>
        <w:b/>
        <w:sz w:val="20"/>
        <w:szCs w:val="20"/>
      </w:rPr>
      <w:t>PROGRAMA DE PÓS-GRADUAÇÃO EM ESTUDOS URBANOS E REGIONAIS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a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31c4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8030e0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8030e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31c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8030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8030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1</Pages>
  <Words>95</Words>
  <Characters>579</Characters>
  <CharactersWithSpaces>673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2018-06-18T15:06:00Z</dcterms:created>
  <dc:creator>Sec_PPEUR</dc:creator>
  <dc:description/>
  <dc:language>pt-BR</dc:language>
  <cp:lastModifiedBy/>
  <cp:lastPrinted>2017-08-08T14:58:00Z</cp:lastPrinted>
  <dcterms:modified xsi:type="dcterms:W3CDTF">2022-10-14T10:49:50Z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