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07" w:rsidRPr="000C5D50" w:rsidRDefault="00604607" w:rsidP="00482018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C5D50">
        <w:rPr>
          <w:rFonts w:ascii="Arial" w:eastAsia="Times New Roman" w:hAnsi="Arial" w:cs="Arial"/>
          <w:b/>
          <w:sz w:val="24"/>
          <w:szCs w:val="24"/>
          <w:lang w:eastAsia="pt-BR"/>
        </w:rPr>
        <w:t>Disciplina:</w:t>
      </w:r>
      <w:r w:rsidRPr="000C5D50">
        <w:rPr>
          <w:rFonts w:ascii="Arial" w:eastAsia="Times New Roman" w:hAnsi="Arial" w:cs="Arial"/>
          <w:sz w:val="24"/>
          <w:szCs w:val="24"/>
          <w:lang w:eastAsia="pt-BR"/>
        </w:rPr>
        <w:t xml:space="preserve"> “</w:t>
      </w:r>
      <w:r w:rsidRPr="000C5D5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Dinâmicas Territoriais e Novas Ruralidades</w:t>
      </w:r>
      <w:r w:rsidRPr="000C5D50">
        <w:rPr>
          <w:rFonts w:ascii="Arial" w:eastAsia="Times New Roman" w:hAnsi="Arial" w:cs="Arial"/>
          <w:sz w:val="24"/>
          <w:szCs w:val="24"/>
          <w:lang w:eastAsia="pt-BR"/>
        </w:rPr>
        <w:t>”</w:t>
      </w:r>
    </w:p>
    <w:p w:rsidR="00604607" w:rsidRPr="000C5D50" w:rsidRDefault="00604607" w:rsidP="0048201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C5D5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Código: </w:t>
      </w:r>
      <w:r w:rsidR="00671B70">
        <w:rPr>
          <w:rFonts w:ascii="Arial" w:eastAsia="Times New Roman" w:hAnsi="Arial" w:cs="Arial"/>
          <w:b/>
          <w:sz w:val="24"/>
          <w:szCs w:val="24"/>
          <w:lang w:eastAsia="pt-BR"/>
        </w:rPr>
        <w:t>EUR1005</w:t>
      </w:r>
    </w:p>
    <w:p w:rsidR="00604607" w:rsidRPr="000C5D50" w:rsidRDefault="00604607" w:rsidP="0048201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C5D50">
        <w:rPr>
          <w:rFonts w:ascii="Arial" w:eastAsia="Times New Roman" w:hAnsi="Arial" w:cs="Arial"/>
          <w:b/>
          <w:sz w:val="24"/>
          <w:szCs w:val="24"/>
          <w:lang w:eastAsia="pt-BR"/>
        </w:rPr>
        <w:t>Semestre: 2017.2</w:t>
      </w:r>
      <w:bookmarkStart w:id="0" w:name="_GoBack"/>
      <w:bookmarkEnd w:id="0"/>
    </w:p>
    <w:p w:rsidR="00604607" w:rsidRPr="000C5D50" w:rsidRDefault="00604607" w:rsidP="0048201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C5D50">
        <w:rPr>
          <w:rFonts w:ascii="Arial" w:eastAsia="Times New Roman" w:hAnsi="Arial" w:cs="Arial"/>
          <w:b/>
          <w:sz w:val="24"/>
          <w:szCs w:val="24"/>
          <w:lang w:eastAsia="pt-BR"/>
        </w:rPr>
        <w:t>Carga Horária: 60 horas (4 créditos)</w:t>
      </w:r>
    </w:p>
    <w:p w:rsidR="00604607" w:rsidRPr="000C5D50" w:rsidRDefault="00604607" w:rsidP="0048201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C5D50">
        <w:rPr>
          <w:rFonts w:ascii="Arial" w:eastAsia="Times New Roman" w:hAnsi="Arial" w:cs="Arial"/>
          <w:b/>
          <w:sz w:val="24"/>
          <w:szCs w:val="24"/>
          <w:lang w:eastAsia="pt-BR"/>
        </w:rPr>
        <w:t>Dia: Terça Feira – 14:00 às 18:00 horas</w:t>
      </w:r>
    </w:p>
    <w:p w:rsidR="00604607" w:rsidRDefault="00604607" w:rsidP="0048201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C5D5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Local: </w:t>
      </w:r>
      <w:r w:rsidR="0079269D">
        <w:rPr>
          <w:rFonts w:ascii="Arial" w:eastAsia="Times New Roman" w:hAnsi="Arial" w:cs="Arial"/>
          <w:b/>
          <w:sz w:val="24"/>
          <w:szCs w:val="24"/>
          <w:lang w:eastAsia="pt-BR"/>
        </w:rPr>
        <w:t>Sala Multimeios do LABPLAN</w:t>
      </w:r>
    </w:p>
    <w:p w:rsidR="00604607" w:rsidRPr="000C5D50" w:rsidRDefault="00604607" w:rsidP="0048201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B58EA" w:rsidRPr="00EB58EA" w:rsidRDefault="00604607" w:rsidP="00EB58EA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C5D50">
        <w:rPr>
          <w:rFonts w:ascii="Arial" w:eastAsia="Times New Roman" w:hAnsi="Arial" w:cs="Arial"/>
          <w:b/>
          <w:sz w:val="24"/>
          <w:szCs w:val="24"/>
          <w:lang w:eastAsia="pt-BR"/>
        </w:rPr>
        <w:t>Ementa:</w:t>
      </w:r>
      <w:r w:rsidR="00D60B64" w:rsidRPr="000C5D5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B58EA" w:rsidRPr="00EB58EA">
        <w:rPr>
          <w:rFonts w:ascii="Arial" w:eastAsia="Times New Roman" w:hAnsi="Arial" w:cs="Arial"/>
          <w:sz w:val="24"/>
          <w:szCs w:val="24"/>
          <w:lang w:eastAsia="pt-BR"/>
        </w:rPr>
        <w:t>Desenvolvimento e capacidades. Novas percepções do rural na relação campo-cidade. Desenvolvimento territorial. Multifuncionalidades dos espaços rurais; oportunidades para empreendimentos singulares. Novos atores sociais e suas implicações no desenvolvimento territorial (assentados, neo-rurais, agricultores familiares, prestadores de serviços etc.). Serviços ambientais e dinâmicas territoriais: novas perspectivas. Políticas de modernização dos espaços regionais e suas diferentes escalas. As políticas públicas no Nordeste: do assistencialismo (velho e novo) às diversas intervenções de mudança sub-regionais.</w:t>
      </w:r>
    </w:p>
    <w:p w:rsidR="00F06AEF" w:rsidRPr="000C5D50" w:rsidRDefault="00F06AEF" w:rsidP="00EB58EA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C5D5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Objetivos: </w:t>
      </w:r>
    </w:p>
    <w:p w:rsidR="00F06AEF" w:rsidRPr="000C5D50" w:rsidRDefault="00F06AEF" w:rsidP="004820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5D50">
        <w:rPr>
          <w:rFonts w:ascii="Arial" w:hAnsi="Arial" w:cs="Arial"/>
          <w:sz w:val="24"/>
          <w:szCs w:val="24"/>
        </w:rPr>
        <w:t>Promover discussões atualizadas sobre as dinâmicas regionais em que o território se constitui de sua maior referência;</w:t>
      </w:r>
    </w:p>
    <w:p w:rsidR="007B7D44" w:rsidRDefault="00F06AEF" w:rsidP="004820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5D50">
        <w:rPr>
          <w:rFonts w:ascii="Arial" w:hAnsi="Arial" w:cs="Arial"/>
          <w:sz w:val="24"/>
          <w:szCs w:val="24"/>
        </w:rPr>
        <w:t xml:space="preserve">Desvelar a concepção dicotômica rural/urbana e os entendimentos mais adequados </w:t>
      </w:r>
      <w:r w:rsidR="007B7D44">
        <w:rPr>
          <w:rFonts w:ascii="Arial" w:hAnsi="Arial" w:cs="Arial"/>
          <w:sz w:val="24"/>
          <w:szCs w:val="24"/>
        </w:rPr>
        <w:t>à</w:t>
      </w:r>
      <w:r w:rsidRPr="000C5D50">
        <w:rPr>
          <w:rFonts w:ascii="Arial" w:hAnsi="Arial" w:cs="Arial"/>
          <w:sz w:val="24"/>
          <w:szCs w:val="24"/>
        </w:rPr>
        <w:t>s relações dos espaços rurais com as pequenas cidades, particularmente;</w:t>
      </w:r>
    </w:p>
    <w:p w:rsidR="00F06AEF" w:rsidRPr="000C5D50" w:rsidRDefault="007B7D44" w:rsidP="004820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Diferentes aportes metodológicos para classificação rural/urbana</w:t>
      </w:r>
      <w:r w:rsidR="004E0BF6">
        <w:rPr>
          <w:rFonts w:ascii="Arial" w:hAnsi="Arial" w:cs="Arial"/>
          <w:sz w:val="24"/>
          <w:szCs w:val="24"/>
        </w:rPr>
        <w:t xml:space="preserve"> e suas implicações </w:t>
      </w:r>
      <w:r w:rsidR="0022192D">
        <w:rPr>
          <w:rFonts w:ascii="Arial" w:hAnsi="Arial" w:cs="Arial"/>
          <w:sz w:val="24"/>
          <w:szCs w:val="24"/>
        </w:rPr>
        <w:t xml:space="preserve">nas </w:t>
      </w:r>
      <w:r w:rsidR="0022192D" w:rsidRPr="000C5D50">
        <w:rPr>
          <w:rFonts w:ascii="Arial" w:hAnsi="Arial" w:cs="Arial"/>
          <w:sz w:val="24"/>
          <w:szCs w:val="24"/>
        </w:rPr>
        <w:t>intervenções</w:t>
      </w:r>
      <w:r w:rsidR="004E0BF6">
        <w:rPr>
          <w:rFonts w:ascii="Arial" w:hAnsi="Arial" w:cs="Arial"/>
          <w:sz w:val="24"/>
          <w:szCs w:val="24"/>
        </w:rPr>
        <w:t>;</w:t>
      </w:r>
    </w:p>
    <w:p w:rsidR="00F06AEF" w:rsidRPr="000C5D50" w:rsidRDefault="00F06AEF" w:rsidP="004820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5D50">
        <w:rPr>
          <w:rFonts w:ascii="Arial" w:hAnsi="Arial" w:cs="Arial"/>
          <w:sz w:val="24"/>
          <w:szCs w:val="24"/>
        </w:rPr>
        <w:t>Refletir sobre as estruturas de mediação que norteiam as relações de poder, dominação e reprodução de mando nos territórios e suas implicações nas dinâmicas regionais;</w:t>
      </w:r>
    </w:p>
    <w:p w:rsidR="00482018" w:rsidRPr="000C5D50" w:rsidRDefault="00482018" w:rsidP="004820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6AEF" w:rsidRPr="000C5D50" w:rsidRDefault="00F06AEF" w:rsidP="0048201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C5D50">
        <w:rPr>
          <w:rFonts w:ascii="Arial" w:eastAsia="Times New Roman" w:hAnsi="Arial" w:cs="Arial"/>
          <w:b/>
          <w:sz w:val="24"/>
          <w:szCs w:val="24"/>
          <w:lang w:eastAsia="pt-BR"/>
        </w:rPr>
        <w:t>Competências e habilidades:</w:t>
      </w:r>
    </w:p>
    <w:p w:rsidR="00F06AEF" w:rsidRPr="000C5D50" w:rsidRDefault="00F06AEF" w:rsidP="004820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5D50">
        <w:rPr>
          <w:rFonts w:ascii="Arial" w:hAnsi="Arial" w:cs="Arial"/>
          <w:sz w:val="24"/>
          <w:szCs w:val="24"/>
        </w:rPr>
        <w:lastRenderedPageBreak/>
        <w:t xml:space="preserve">Desenvolver com os alunos </w:t>
      </w:r>
      <w:r w:rsidR="0022192D">
        <w:rPr>
          <w:rFonts w:ascii="Arial" w:hAnsi="Arial" w:cs="Arial"/>
          <w:sz w:val="24"/>
          <w:szCs w:val="24"/>
        </w:rPr>
        <w:t xml:space="preserve">a </w:t>
      </w:r>
      <w:r w:rsidRPr="000C5D50">
        <w:rPr>
          <w:rFonts w:ascii="Arial" w:hAnsi="Arial" w:cs="Arial"/>
          <w:sz w:val="24"/>
          <w:szCs w:val="24"/>
        </w:rPr>
        <w:t>capacidade de reflexão sobre as investigações nos espaços regionais e sub-regionais, tendo como referência</w:t>
      </w:r>
      <w:r w:rsidR="0022192D">
        <w:rPr>
          <w:rFonts w:ascii="Arial" w:hAnsi="Arial" w:cs="Arial"/>
          <w:sz w:val="24"/>
          <w:szCs w:val="24"/>
        </w:rPr>
        <w:t xml:space="preserve">,além dos objetos materiais, as </w:t>
      </w:r>
      <w:r w:rsidR="0022192D" w:rsidRPr="000C5D50">
        <w:rPr>
          <w:rFonts w:ascii="Arial" w:hAnsi="Arial" w:cs="Arial"/>
          <w:sz w:val="24"/>
          <w:szCs w:val="24"/>
        </w:rPr>
        <w:t>estruturas</w:t>
      </w:r>
      <w:r w:rsidR="0022192D">
        <w:rPr>
          <w:rFonts w:ascii="Arial" w:hAnsi="Arial" w:cs="Arial"/>
          <w:sz w:val="24"/>
          <w:szCs w:val="24"/>
        </w:rPr>
        <w:t xml:space="preserve"> de mediação que regulam e dão sentido à vida social e às escolhas</w:t>
      </w:r>
      <w:r w:rsidRPr="000C5D50">
        <w:rPr>
          <w:rFonts w:ascii="Arial" w:hAnsi="Arial" w:cs="Arial"/>
          <w:sz w:val="24"/>
          <w:szCs w:val="24"/>
        </w:rPr>
        <w:t>.</w:t>
      </w:r>
    </w:p>
    <w:p w:rsidR="00F06AEF" w:rsidRPr="000C5D50" w:rsidRDefault="00F06AEF" w:rsidP="004820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6AEF" w:rsidRPr="000C5D50" w:rsidRDefault="00F06AEF" w:rsidP="0048201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C5D50">
        <w:rPr>
          <w:rFonts w:ascii="Arial" w:hAnsi="Arial" w:cs="Arial"/>
          <w:b/>
          <w:sz w:val="24"/>
          <w:szCs w:val="24"/>
        </w:rPr>
        <w:t xml:space="preserve">Metodologia: </w:t>
      </w:r>
    </w:p>
    <w:p w:rsidR="00F06AEF" w:rsidRPr="000C5D50" w:rsidRDefault="00F06AEF" w:rsidP="004820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5D50">
        <w:rPr>
          <w:rFonts w:ascii="Arial" w:hAnsi="Arial" w:cs="Arial"/>
          <w:sz w:val="24"/>
          <w:szCs w:val="24"/>
        </w:rPr>
        <w:t xml:space="preserve">O curso será desenvolvido através </w:t>
      </w:r>
      <w:r w:rsidRPr="000C5D50">
        <w:rPr>
          <w:rFonts w:ascii="Arial" w:hAnsi="Arial" w:cs="Arial"/>
          <w:b/>
          <w:sz w:val="24"/>
          <w:szCs w:val="24"/>
        </w:rPr>
        <w:t>de aulas presencias</w:t>
      </w:r>
      <w:r w:rsidRPr="000C5D50">
        <w:rPr>
          <w:rFonts w:ascii="Arial" w:hAnsi="Arial" w:cs="Arial"/>
          <w:sz w:val="24"/>
          <w:szCs w:val="24"/>
        </w:rPr>
        <w:t>, com a disponibilidade e leitura antecipada de textos apropriados a cada sessão de trabalho;</w:t>
      </w:r>
    </w:p>
    <w:p w:rsidR="00F06AEF" w:rsidRPr="000C5D50" w:rsidRDefault="00F06AEF" w:rsidP="004820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5D50">
        <w:rPr>
          <w:rFonts w:ascii="Arial" w:hAnsi="Arial" w:cs="Arial"/>
          <w:b/>
          <w:sz w:val="24"/>
          <w:szCs w:val="24"/>
        </w:rPr>
        <w:t>Alguns seminários</w:t>
      </w:r>
      <w:r w:rsidR="000516A2" w:rsidRPr="000C5D50">
        <w:rPr>
          <w:rFonts w:ascii="Arial" w:hAnsi="Arial" w:cs="Arial"/>
          <w:sz w:val="24"/>
          <w:szCs w:val="24"/>
        </w:rPr>
        <w:t>poderão ser apresentados por alunos</w:t>
      </w:r>
      <w:r w:rsidRPr="000C5D50">
        <w:rPr>
          <w:rFonts w:ascii="Arial" w:hAnsi="Arial" w:cs="Arial"/>
          <w:sz w:val="24"/>
          <w:szCs w:val="24"/>
        </w:rPr>
        <w:t xml:space="preserve"> que pretenda</w:t>
      </w:r>
      <w:r w:rsidR="000516A2" w:rsidRPr="000C5D50">
        <w:rPr>
          <w:rFonts w:ascii="Arial" w:hAnsi="Arial" w:cs="Arial"/>
          <w:sz w:val="24"/>
          <w:szCs w:val="24"/>
        </w:rPr>
        <w:t>m</w:t>
      </w:r>
      <w:r w:rsidRPr="000C5D50">
        <w:rPr>
          <w:rFonts w:ascii="Arial" w:hAnsi="Arial" w:cs="Arial"/>
          <w:sz w:val="24"/>
          <w:szCs w:val="24"/>
        </w:rPr>
        <w:t xml:space="preserve"> colocar para o grupo </w:t>
      </w:r>
      <w:r w:rsidRPr="0022192D">
        <w:rPr>
          <w:rFonts w:ascii="Arial" w:hAnsi="Arial" w:cs="Arial"/>
          <w:sz w:val="24"/>
          <w:szCs w:val="24"/>
        </w:rPr>
        <w:t xml:space="preserve">experiências em estudos </w:t>
      </w:r>
      <w:r w:rsidR="0022192D">
        <w:rPr>
          <w:rFonts w:ascii="Arial" w:hAnsi="Arial" w:cs="Arial"/>
          <w:sz w:val="24"/>
          <w:szCs w:val="24"/>
        </w:rPr>
        <w:t xml:space="preserve">realizados </w:t>
      </w:r>
      <w:r w:rsidRPr="0022192D">
        <w:rPr>
          <w:rFonts w:ascii="Arial" w:hAnsi="Arial" w:cs="Arial"/>
          <w:sz w:val="24"/>
          <w:szCs w:val="24"/>
        </w:rPr>
        <w:t>ou em atividades profissionais</w:t>
      </w:r>
      <w:r w:rsidR="000516A2" w:rsidRPr="0022192D">
        <w:rPr>
          <w:rFonts w:ascii="Arial" w:hAnsi="Arial" w:cs="Arial"/>
          <w:sz w:val="24"/>
          <w:szCs w:val="24"/>
        </w:rPr>
        <w:t xml:space="preserve">, dentro </w:t>
      </w:r>
      <w:r w:rsidR="0022192D">
        <w:rPr>
          <w:rFonts w:ascii="Arial" w:hAnsi="Arial" w:cs="Arial"/>
          <w:sz w:val="24"/>
          <w:szCs w:val="24"/>
        </w:rPr>
        <w:t xml:space="preserve">do que couber em </w:t>
      </w:r>
      <w:r w:rsidR="000516A2" w:rsidRPr="0022192D">
        <w:rPr>
          <w:rFonts w:ascii="Arial" w:hAnsi="Arial" w:cs="Arial"/>
          <w:sz w:val="24"/>
          <w:szCs w:val="24"/>
        </w:rPr>
        <w:t>quaisquer</w:t>
      </w:r>
      <w:r w:rsidRPr="000C5D50">
        <w:rPr>
          <w:rFonts w:ascii="Arial" w:hAnsi="Arial" w:cs="Arial"/>
          <w:sz w:val="24"/>
          <w:szCs w:val="24"/>
        </w:rPr>
        <w:t xml:space="preserve"> dos temas tratados;</w:t>
      </w:r>
    </w:p>
    <w:p w:rsidR="00F06AEF" w:rsidRPr="000C5D50" w:rsidRDefault="00F06AEF" w:rsidP="004820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5D50">
        <w:rPr>
          <w:rFonts w:ascii="Arial" w:hAnsi="Arial" w:cs="Arial"/>
          <w:sz w:val="24"/>
          <w:szCs w:val="24"/>
        </w:rPr>
        <w:t xml:space="preserve">Os </w:t>
      </w:r>
      <w:r w:rsidRPr="0022192D">
        <w:rPr>
          <w:rFonts w:ascii="Arial" w:hAnsi="Arial" w:cs="Arial"/>
          <w:b/>
          <w:sz w:val="24"/>
          <w:szCs w:val="24"/>
        </w:rPr>
        <w:t>alunos especiais</w:t>
      </w:r>
      <w:r w:rsidRPr="000C5D50">
        <w:rPr>
          <w:rFonts w:ascii="Arial" w:hAnsi="Arial" w:cs="Arial"/>
          <w:sz w:val="24"/>
          <w:szCs w:val="24"/>
        </w:rPr>
        <w:t>, além da participação mencionada</w:t>
      </w:r>
      <w:r w:rsidR="00F25BA9">
        <w:rPr>
          <w:rFonts w:ascii="Arial" w:hAnsi="Arial" w:cs="Arial"/>
          <w:sz w:val="24"/>
          <w:szCs w:val="24"/>
        </w:rPr>
        <w:t>,</w:t>
      </w:r>
      <w:r w:rsidRPr="000C5D50">
        <w:rPr>
          <w:rFonts w:ascii="Arial" w:hAnsi="Arial" w:cs="Arial"/>
          <w:sz w:val="24"/>
          <w:szCs w:val="24"/>
        </w:rPr>
        <w:t xml:space="preserve"> deverão constituir grupo de estudo especifico, sob supervisão.</w:t>
      </w:r>
    </w:p>
    <w:p w:rsidR="00F06AEF" w:rsidRPr="000C5D50" w:rsidRDefault="00F06AEF" w:rsidP="004820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6AEF" w:rsidRPr="000C5D50" w:rsidRDefault="00F06AEF" w:rsidP="0048201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C5D50">
        <w:rPr>
          <w:rFonts w:ascii="Arial" w:hAnsi="Arial" w:cs="Arial"/>
          <w:b/>
          <w:sz w:val="24"/>
          <w:szCs w:val="24"/>
        </w:rPr>
        <w:t>Avaliação:</w:t>
      </w:r>
    </w:p>
    <w:p w:rsidR="00F06AEF" w:rsidRPr="000C5D50" w:rsidRDefault="00F06AEF" w:rsidP="004820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5D50">
        <w:rPr>
          <w:rFonts w:ascii="Arial" w:hAnsi="Arial" w:cs="Arial"/>
          <w:sz w:val="24"/>
          <w:szCs w:val="24"/>
        </w:rPr>
        <w:t>As avaliações individuais terão como base o desempenho dos alunos dentro das possibilidades apresentadas anteriormente, sempre no sentido da formação de um novo pesquisador acadêmico para a temática do curso;</w:t>
      </w:r>
    </w:p>
    <w:p w:rsidR="000516A2" w:rsidRPr="000C5D50" w:rsidRDefault="000516A2" w:rsidP="004820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5D50">
        <w:rPr>
          <w:rFonts w:ascii="Arial" w:hAnsi="Arial" w:cs="Arial"/>
          <w:sz w:val="24"/>
          <w:szCs w:val="24"/>
        </w:rPr>
        <w:t xml:space="preserve">A avaliação final será realizada através da produção de um artigo </w:t>
      </w:r>
      <w:r w:rsidR="00F25BA9">
        <w:rPr>
          <w:rFonts w:ascii="Arial" w:hAnsi="Arial" w:cs="Arial"/>
          <w:sz w:val="24"/>
          <w:szCs w:val="24"/>
        </w:rPr>
        <w:t xml:space="preserve">a ser </w:t>
      </w:r>
      <w:r w:rsidRPr="000C5D50">
        <w:rPr>
          <w:rFonts w:ascii="Arial" w:hAnsi="Arial" w:cs="Arial"/>
          <w:sz w:val="24"/>
          <w:szCs w:val="24"/>
        </w:rPr>
        <w:t>elaborado a partir do interesse de pesquisa do aluno.</w:t>
      </w:r>
    </w:p>
    <w:p w:rsidR="00800ECE" w:rsidRPr="000C5D50" w:rsidRDefault="000516A2" w:rsidP="0048201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C5D50">
        <w:rPr>
          <w:rFonts w:ascii="Arial" w:hAnsi="Arial" w:cs="Arial"/>
          <w:sz w:val="24"/>
          <w:szCs w:val="24"/>
        </w:rPr>
        <w:t>Na última sessão será realizada uma a</w:t>
      </w:r>
      <w:r w:rsidR="00F06AEF" w:rsidRPr="000C5D50">
        <w:rPr>
          <w:rFonts w:ascii="Arial" w:hAnsi="Arial" w:cs="Arial"/>
          <w:sz w:val="24"/>
          <w:szCs w:val="24"/>
        </w:rPr>
        <w:t>valiação geral do curso com a participação do grupo</w:t>
      </w:r>
      <w:r w:rsidRPr="000C5D50">
        <w:rPr>
          <w:rFonts w:ascii="Arial" w:hAnsi="Arial" w:cs="Arial"/>
          <w:sz w:val="24"/>
          <w:szCs w:val="24"/>
        </w:rPr>
        <w:t>.</w:t>
      </w:r>
    </w:p>
    <w:p w:rsidR="002B1495" w:rsidRPr="000C5D50" w:rsidRDefault="002B1495" w:rsidP="0048201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60B64" w:rsidRPr="000C5D50" w:rsidRDefault="002B1495" w:rsidP="0048201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C5D50">
        <w:rPr>
          <w:rFonts w:ascii="Arial" w:eastAsia="Times New Roman" w:hAnsi="Arial" w:cs="Arial"/>
          <w:b/>
          <w:sz w:val="24"/>
          <w:szCs w:val="24"/>
          <w:lang w:eastAsia="pt-BR"/>
        </w:rPr>
        <w:t>PROGRAMAÇÃO:</w:t>
      </w:r>
    </w:p>
    <w:p w:rsidR="00D60B64" w:rsidRPr="000C5D50" w:rsidRDefault="00D60B64" w:rsidP="0048201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1520"/>
        <w:gridCol w:w="5820"/>
        <w:gridCol w:w="1154"/>
      </w:tblGrid>
      <w:tr w:rsidR="000C5D50" w:rsidRPr="000C5D50" w:rsidTr="00D60B64">
        <w:tc>
          <w:tcPr>
            <w:tcW w:w="1520" w:type="dxa"/>
          </w:tcPr>
          <w:p w:rsidR="00446D5E" w:rsidRPr="000C5D50" w:rsidRDefault="002B1495" w:rsidP="0048201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C5D5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SESSOES</w:t>
            </w:r>
          </w:p>
        </w:tc>
        <w:tc>
          <w:tcPr>
            <w:tcW w:w="5820" w:type="dxa"/>
          </w:tcPr>
          <w:p w:rsidR="00446D5E" w:rsidRPr="000C5D50" w:rsidRDefault="00446D5E" w:rsidP="0048201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C5D5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TEMAS</w:t>
            </w:r>
          </w:p>
        </w:tc>
        <w:tc>
          <w:tcPr>
            <w:tcW w:w="1154" w:type="dxa"/>
          </w:tcPr>
          <w:p w:rsidR="00446D5E" w:rsidRPr="000C5D50" w:rsidRDefault="00446D5E" w:rsidP="0048201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C5D5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DATA</w:t>
            </w:r>
          </w:p>
        </w:tc>
      </w:tr>
      <w:tr w:rsidR="000C5D50" w:rsidRPr="000C5D50" w:rsidTr="00D60B64">
        <w:tc>
          <w:tcPr>
            <w:tcW w:w="1520" w:type="dxa"/>
          </w:tcPr>
          <w:p w:rsidR="00446D5E" w:rsidRPr="000C5D50" w:rsidRDefault="00446D5E" w:rsidP="0048201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C5D5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Primeira</w:t>
            </w:r>
          </w:p>
          <w:p w:rsidR="002B1495" w:rsidRPr="000C5D50" w:rsidRDefault="002B1495" w:rsidP="0048201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5820" w:type="dxa"/>
          </w:tcPr>
          <w:p w:rsidR="00446D5E" w:rsidRPr="000C5D50" w:rsidRDefault="009F2566" w:rsidP="0048201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Desenvolvimento das</w:t>
            </w:r>
            <w:r w:rsidR="004C2F19" w:rsidRPr="000C5D5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capacidades</w:t>
            </w:r>
            <w:r w:rsidR="00995FA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frente ao discurso </w:t>
            </w:r>
            <w:r w:rsidR="00B314B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da sociedade </w:t>
            </w:r>
            <w:r w:rsidR="00995FA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neoliberal, e o </w:t>
            </w:r>
            <w:r w:rsidR="004C2F19" w:rsidRPr="000C5D5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desenvolvimentismo do século XXI</w:t>
            </w:r>
            <w:r w:rsidR="00B314B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154" w:type="dxa"/>
          </w:tcPr>
          <w:p w:rsidR="00446D5E" w:rsidRPr="000C5D50" w:rsidRDefault="004C719B" w:rsidP="0048201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C5D5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01/08</w:t>
            </w:r>
          </w:p>
        </w:tc>
      </w:tr>
      <w:tr w:rsidR="000C5D50" w:rsidRPr="000C5D50" w:rsidTr="00D60B64">
        <w:tc>
          <w:tcPr>
            <w:tcW w:w="1520" w:type="dxa"/>
          </w:tcPr>
          <w:p w:rsidR="00446D5E" w:rsidRPr="000C5D50" w:rsidRDefault="00446D5E" w:rsidP="0048201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C5D5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Segunda</w:t>
            </w:r>
          </w:p>
        </w:tc>
        <w:tc>
          <w:tcPr>
            <w:tcW w:w="5820" w:type="dxa"/>
          </w:tcPr>
          <w:p w:rsidR="00446D5E" w:rsidRPr="000C5D50" w:rsidRDefault="004C2F19" w:rsidP="0048201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C5D5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Desenvolvimento regional: ‘velhas’ e novas </w:t>
            </w:r>
            <w:r w:rsidRPr="000C5D5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concepções</w:t>
            </w:r>
            <w:r w:rsidR="00B314B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154" w:type="dxa"/>
          </w:tcPr>
          <w:p w:rsidR="00446D5E" w:rsidRPr="000C5D50" w:rsidRDefault="004C719B" w:rsidP="0048201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C5D5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lastRenderedPageBreak/>
              <w:t>08/08</w:t>
            </w:r>
          </w:p>
        </w:tc>
      </w:tr>
      <w:tr w:rsidR="000C5D50" w:rsidRPr="000C5D50" w:rsidTr="00D60B64">
        <w:tc>
          <w:tcPr>
            <w:tcW w:w="1520" w:type="dxa"/>
          </w:tcPr>
          <w:p w:rsidR="004C2F19" w:rsidRPr="000C5D50" w:rsidRDefault="004C2F19" w:rsidP="0048201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C5D5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lastRenderedPageBreak/>
              <w:t>Terceira</w:t>
            </w:r>
          </w:p>
        </w:tc>
        <w:tc>
          <w:tcPr>
            <w:tcW w:w="5820" w:type="dxa"/>
          </w:tcPr>
          <w:p w:rsidR="004C2F19" w:rsidRPr="000C5D50" w:rsidRDefault="004C2F19" w:rsidP="00482018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C5D5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Instituições e dinâmicas regionais</w:t>
            </w:r>
            <w:r w:rsidR="00995FA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</w:t>
            </w:r>
            <w:r w:rsidR="00B314B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sub-regionais.</w:t>
            </w:r>
          </w:p>
        </w:tc>
        <w:tc>
          <w:tcPr>
            <w:tcW w:w="1154" w:type="dxa"/>
          </w:tcPr>
          <w:p w:rsidR="004C2F19" w:rsidRPr="000C5D50" w:rsidRDefault="004C2F19" w:rsidP="0048201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C5D5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15/08</w:t>
            </w:r>
          </w:p>
        </w:tc>
      </w:tr>
      <w:tr w:rsidR="000C5D50" w:rsidRPr="000C5D50" w:rsidTr="00D60B64">
        <w:tc>
          <w:tcPr>
            <w:tcW w:w="1520" w:type="dxa"/>
          </w:tcPr>
          <w:p w:rsidR="004C2F19" w:rsidRPr="000C5D50" w:rsidRDefault="004C2F19" w:rsidP="0048201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C5D5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Quarta</w:t>
            </w:r>
          </w:p>
        </w:tc>
        <w:tc>
          <w:tcPr>
            <w:tcW w:w="5820" w:type="dxa"/>
          </w:tcPr>
          <w:p w:rsidR="004C2F19" w:rsidRPr="000C5D50" w:rsidRDefault="006A692A" w:rsidP="00482018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Limitações e possibilidades da configuração territorial </w:t>
            </w:r>
            <w:r w:rsidR="00B314B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 processo de mudança.</w:t>
            </w:r>
          </w:p>
        </w:tc>
        <w:tc>
          <w:tcPr>
            <w:tcW w:w="1154" w:type="dxa"/>
          </w:tcPr>
          <w:p w:rsidR="004C2F19" w:rsidRPr="000C5D50" w:rsidRDefault="004C2F19" w:rsidP="0048201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C5D5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22/08</w:t>
            </w:r>
          </w:p>
        </w:tc>
      </w:tr>
      <w:tr w:rsidR="000C5D50" w:rsidRPr="000C5D50" w:rsidTr="00D60B64">
        <w:tc>
          <w:tcPr>
            <w:tcW w:w="1520" w:type="dxa"/>
          </w:tcPr>
          <w:p w:rsidR="004C2F19" w:rsidRPr="000C5D50" w:rsidRDefault="004C2F19" w:rsidP="0048201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C5D5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Quinta</w:t>
            </w:r>
          </w:p>
        </w:tc>
        <w:tc>
          <w:tcPr>
            <w:tcW w:w="5820" w:type="dxa"/>
          </w:tcPr>
          <w:p w:rsidR="004C2F19" w:rsidRPr="000C5D50" w:rsidRDefault="004C2F19" w:rsidP="00482018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C5D5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Dinâmicas do meio rural nas relações com as cidades</w:t>
            </w:r>
            <w:r w:rsidR="00B314B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154" w:type="dxa"/>
          </w:tcPr>
          <w:p w:rsidR="004C2F19" w:rsidRPr="000C5D50" w:rsidRDefault="004C2F19" w:rsidP="0048201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C5D5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29/08</w:t>
            </w:r>
          </w:p>
        </w:tc>
      </w:tr>
      <w:tr w:rsidR="000C5D50" w:rsidRPr="000C5D50" w:rsidTr="00D60B64">
        <w:tc>
          <w:tcPr>
            <w:tcW w:w="1520" w:type="dxa"/>
          </w:tcPr>
          <w:p w:rsidR="004C2F19" w:rsidRPr="000C5D50" w:rsidRDefault="004C2F19" w:rsidP="0048201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C5D5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Sexta</w:t>
            </w:r>
          </w:p>
        </w:tc>
        <w:tc>
          <w:tcPr>
            <w:tcW w:w="5820" w:type="dxa"/>
          </w:tcPr>
          <w:p w:rsidR="004C2F19" w:rsidRPr="000C5D50" w:rsidRDefault="004C2F19" w:rsidP="0048201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C5D5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Multifuncionalidades e novas ruralidades: oportunidades para empreendimentos singulares</w:t>
            </w:r>
            <w:r w:rsidR="00B314B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154" w:type="dxa"/>
          </w:tcPr>
          <w:p w:rsidR="004C2F19" w:rsidRPr="000C5D50" w:rsidRDefault="004C2F19" w:rsidP="0048201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C5D5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05/09</w:t>
            </w:r>
          </w:p>
        </w:tc>
      </w:tr>
      <w:tr w:rsidR="000C5D50" w:rsidRPr="000C5D50" w:rsidTr="00D60B64">
        <w:tc>
          <w:tcPr>
            <w:tcW w:w="1520" w:type="dxa"/>
          </w:tcPr>
          <w:p w:rsidR="004C2F19" w:rsidRPr="000C5D50" w:rsidRDefault="004C2F19" w:rsidP="0048201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C5D5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Sétima </w:t>
            </w:r>
          </w:p>
        </w:tc>
        <w:tc>
          <w:tcPr>
            <w:tcW w:w="5820" w:type="dxa"/>
          </w:tcPr>
          <w:p w:rsidR="004C2F19" w:rsidRPr="000C5D50" w:rsidRDefault="004C2F19" w:rsidP="0048201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C5D5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 CAIs no Brasil e suas implicações no mercado de terras e nas relações de trabalho</w:t>
            </w:r>
            <w:r w:rsidR="00B314B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154" w:type="dxa"/>
          </w:tcPr>
          <w:p w:rsidR="004C2F19" w:rsidRPr="000C5D50" w:rsidRDefault="004C2F19" w:rsidP="0048201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C5D5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12/09</w:t>
            </w:r>
          </w:p>
        </w:tc>
      </w:tr>
      <w:tr w:rsidR="000C5D50" w:rsidRPr="000C5D50" w:rsidTr="00D60B64">
        <w:tc>
          <w:tcPr>
            <w:tcW w:w="1520" w:type="dxa"/>
          </w:tcPr>
          <w:p w:rsidR="004C2F19" w:rsidRPr="000C5D50" w:rsidRDefault="004C2F19" w:rsidP="0048201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C5D5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Oitava</w:t>
            </w:r>
          </w:p>
        </w:tc>
        <w:tc>
          <w:tcPr>
            <w:tcW w:w="5820" w:type="dxa"/>
          </w:tcPr>
          <w:p w:rsidR="004C2F19" w:rsidRPr="000C5D50" w:rsidRDefault="004C2F19" w:rsidP="0048201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C5D5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Ocupaçãodos espaços rurais século XXI: do </w:t>
            </w:r>
            <w:r w:rsidR="006A69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novo e velho </w:t>
            </w:r>
            <w:r w:rsidRPr="000C5D5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agronegócio à produção de energia alternativa</w:t>
            </w:r>
            <w:r w:rsidR="00B314B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154" w:type="dxa"/>
          </w:tcPr>
          <w:p w:rsidR="004C2F19" w:rsidRPr="000C5D50" w:rsidRDefault="004C2F19" w:rsidP="0048201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C5D5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19/09</w:t>
            </w:r>
          </w:p>
        </w:tc>
      </w:tr>
      <w:tr w:rsidR="007D38DD" w:rsidRPr="000C5D50" w:rsidTr="00D60B64">
        <w:tc>
          <w:tcPr>
            <w:tcW w:w="1520" w:type="dxa"/>
          </w:tcPr>
          <w:p w:rsidR="007D38DD" w:rsidRPr="000C5D50" w:rsidRDefault="007D38DD" w:rsidP="0048201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C5D5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Nona</w:t>
            </w:r>
          </w:p>
        </w:tc>
        <w:tc>
          <w:tcPr>
            <w:tcW w:w="5820" w:type="dxa"/>
          </w:tcPr>
          <w:p w:rsidR="007D38DD" w:rsidRPr="000C5D50" w:rsidRDefault="007D38DD" w:rsidP="00482018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C5D5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 agricultura familiar no Brasil: correção de injustiça</w:t>
            </w:r>
            <w:r w:rsidR="006A69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histórica</w:t>
            </w:r>
            <w:r w:rsidRPr="000C5D5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ou inovação institucional?</w:t>
            </w:r>
          </w:p>
        </w:tc>
        <w:tc>
          <w:tcPr>
            <w:tcW w:w="1154" w:type="dxa"/>
          </w:tcPr>
          <w:p w:rsidR="007D38DD" w:rsidRPr="000C5D50" w:rsidRDefault="007D38DD" w:rsidP="0048201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C5D5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26/09</w:t>
            </w:r>
          </w:p>
        </w:tc>
      </w:tr>
      <w:tr w:rsidR="000C5D50" w:rsidRPr="000C5D50" w:rsidTr="00D60B64">
        <w:tc>
          <w:tcPr>
            <w:tcW w:w="1520" w:type="dxa"/>
          </w:tcPr>
          <w:p w:rsidR="004C2F19" w:rsidRPr="000C5D50" w:rsidRDefault="004C2F19" w:rsidP="0048201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C5D5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Nona</w:t>
            </w:r>
          </w:p>
        </w:tc>
        <w:tc>
          <w:tcPr>
            <w:tcW w:w="5820" w:type="dxa"/>
          </w:tcPr>
          <w:p w:rsidR="004C2F19" w:rsidRPr="00B314B8" w:rsidRDefault="00B314B8" w:rsidP="0048201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Uso do espaço no meio rural</w:t>
            </w:r>
            <w:r w:rsidR="004C2F19" w:rsidRPr="000C5D5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os </w:t>
            </w:r>
            <w:r w:rsidR="004C2F19" w:rsidRPr="000C5D5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processos de degradação dos recursos naturais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154" w:type="dxa"/>
          </w:tcPr>
          <w:p w:rsidR="004C2F19" w:rsidRPr="000C5D50" w:rsidRDefault="007D38DD" w:rsidP="0048201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C5D5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03/10</w:t>
            </w:r>
          </w:p>
        </w:tc>
      </w:tr>
      <w:tr w:rsidR="000C5D50" w:rsidRPr="000C5D50" w:rsidTr="00D60B64">
        <w:tc>
          <w:tcPr>
            <w:tcW w:w="1520" w:type="dxa"/>
          </w:tcPr>
          <w:p w:rsidR="004C2F19" w:rsidRPr="000C5D50" w:rsidRDefault="004C2F19" w:rsidP="0048201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C5D5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Décima</w:t>
            </w:r>
          </w:p>
        </w:tc>
        <w:tc>
          <w:tcPr>
            <w:tcW w:w="5820" w:type="dxa"/>
          </w:tcPr>
          <w:p w:rsidR="004C2F19" w:rsidRPr="000C5D50" w:rsidRDefault="004C2F19" w:rsidP="00482018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C5D5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As dinâmicas territoriais a partir da </w:t>
            </w:r>
            <w:r w:rsidR="004E5E18" w:rsidRPr="000C5D5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desc</w:t>
            </w:r>
            <w:r w:rsidR="004E5E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entralização</w:t>
            </w:r>
            <w:r w:rsidRPr="000C5D5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industrial.</w:t>
            </w:r>
          </w:p>
        </w:tc>
        <w:tc>
          <w:tcPr>
            <w:tcW w:w="1154" w:type="dxa"/>
          </w:tcPr>
          <w:p w:rsidR="004C2F19" w:rsidRPr="000C5D50" w:rsidRDefault="007D38DD" w:rsidP="0048201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C5D5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10</w:t>
            </w:r>
            <w:r w:rsidR="004C2F19" w:rsidRPr="000C5D5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/10</w:t>
            </w:r>
          </w:p>
        </w:tc>
      </w:tr>
      <w:tr w:rsidR="000C5D50" w:rsidRPr="000C5D50" w:rsidTr="00D60B64">
        <w:tc>
          <w:tcPr>
            <w:tcW w:w="1520" w:type="dxa"/>
          </w:tcPr>
          <w:p w:rsidR="004C2F19" w:rsidRPr="000C5D50" w:rsidRDefault="004C2F19" w:rsidP="0048201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C5D5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Décima Primeira</w:t>
            </w:r>
          </w:p>
        </w:tc>
        <w:tc>
          <w:tcPr>
            <w:tcW w:w="5820" w:type="dxa"/>
          </w:tcPr>
          <w:p w:rsidR="004C2F19" w:rsidRPr="000C5D50" w:rsidRDefault="004E5E18" w:rsidP="00482018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</w:t>
            </w:r>
            <w:r w:rsidR="004C2F19" w:rsidRPr="000C5D5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empreendimentos terceirizados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dos municípios rurais.</w:t>
            </w:r>
          </w:p>
        </w:tc>
        <w:tc>
          <w:tcPr>
            <w:tcW w:w="1154" w:type="dxa"/>
          </w:tcPr>
          <w:p w:rsidR="004C2F19" w:rsidRPr="000C5D50" w:rsidRDefault="007D38DD" w:rsidP="0048201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C5D5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17</w:t>
            </w:r>
            <w:r w:rsidR="004C2F19" w:rsidRPr="000C5D5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/10</w:t>
            </w:r>
          </w:p>
        </w:tc>
      </w:tr>
      <w:tr w:rsidR="000C5D50" w:rsidRPr="000C5D50" w:rsidTr="00D60B64">
        <w:tc>
          <w:tcPr>
            <w:tcW w:w="1520" w:type="dxa"/>
          </w:tcPr>
          <w:p w:rsidR="004C2F19" w:rsidRPr="000C5D50" w:rsidRDefault="004C2F19" w:rsidP="0048201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C5D5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Decima Segunda</w:t>
            </w:r>
          </w:p>
        </w:tc>
        <w:tc>
          <w:tcPr>
            <w:tcW w:w="5820" w:type="dxa"/>
          </w:tcPr>
          <w:p w:rsidR="004C2F19" w:rsidRPr="000C5D50" w:rsidRDefault="004C2F19" w:rsidP="00482018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C5D5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 políticas públicas no Nordeste: do assistencialismo (velho e novo) às diversas intervenções de mudança.</w:t>
            </w:r>
          </w:p>
        </w:tc>
        <w:tc>
          <w:tcPr>
            <w:tcW w:w="1154" w:type="dxa"/>
          </w:tcPr>
          <w:p w:rsidR="004C2F19" w:rsidRPr="000C5D50" w:rsidRDefault="007D38DD" w:rsidP="0048201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C5D5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24</w:t>
            </w:r>
            <w:r w:rsidR="004C2F19" w:rsidRPr="000C5D5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/10</w:t>
            </w:r>
          </w:p>
        </w:tc>
      </w:tr>
      <w:tr w:rsidR="000C5D50" w:rsidRPr="000C5D50" w:rsidTr="00D60B64">
        <w:tc>
          <w:tcPr>
            <w:tcW w:w="1520" w:type="dxa"/>
          </w:tcPr>
          <w:p w:rsidR="004C2F19" w:rsidRPr="000C5D50" w:rsidRDefault="004C2F19" w:rsidP="0048201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C5D5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Décima Terceira</w:t>
            </w:r>
          </w:p>
        </w:tc>
        <w:tc>
          <w:tcPr>
            <w:tcW w:w="5820" w:type="dxa"/>
          </w:tcPr>
          <w:p w:rsidR="004C2F19" w:rsidRPr="000C5D50" w:rsidRDefault="004C2F19" w:rsidP="0048201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C5D5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Nordeste brasileiro: do apogeu de um espaço colonial à tentativa de construção de um espaço regional</w:t>
            </w:r>
          </w:p>
        </w:tc>
        <w:tc>
          <w:tcPr>
            <w:tcW w:w="1154" w:type="dxa"/>
          </w:tcPr>
          <w:p w:rsidR="004C2F19" w:rsidRPr="000C5D50" w:rsidRDefault="007D38DD" w:rsidP="0048201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C5D5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31</w:t>
            </w:r>
            <w:r w:rsidR="004C2F19" w:rsidRPr="000C5D5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/10</w:t>
            </w:r>
          </w:p>
        </w:tc>
      </w:tr>
      <w:tr w:rsidR="00482018" w:rsidRPr="000C5D50" w:rsidTr="00D60B64">
        <w:tc>
          <w:tcPr>
            <w:tcW w:w="1520" w:type="dxa"/>
          </w:tcPr>
          <w:p w:rsidR="00482018" w:rsidRPr="000C5D50" w:rsidRDefault="00482018" w:rsidP="0048201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C5D5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Decima quarta</w:t>
            </w:r>
          </w:p>
        </w:tc>
        <w:tc>
          <w:tcPr>
            <w:tcW w:w="5820" w:type="dxa"/>
          </w:tcPr>
          <w:p w:rsidR="00482018" w:rsidRPr="000C5D50" w:rsidRDefault="00E92D71" w:rsidP="00482018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Das limitações edafoclimáticas às reais possibilidades de uso do espaço no semiárido.</w:t>
            </w:r>
          </w:p>
        </w:tc>
        <w:tc>
          <w:tcPr>
            <w:tcW w:w="1154" w:type="dxa"/>
          </w:tcPr>
          <w:p w:rsidR="00482018" w:rsidRPr="000C5D50" w:rsidRDefault="00482018" w:rsidP="0048201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C5D5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07/11</w:t>
            </w:r>
          </w:p>
        </w:tc>
      </w:tr>
      <w:tr w:rsidR="000C5D50" w:rsidRPr="000C5D50" w:rsidTr="00D60B64">
        <w:tc>
          <w:tcPr>
            <w:tcW w:w="1520" w:type="dxa"/>
          </w:tcPr>
          <w:p w:rsidR="004C2F19" w:rsidRPr="000C5D50" w:rsidRDefault="00482018" w:rsidP="0048201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C5D5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Décima </w:t>
            </w:r>
            <w:r w:rsidRPr="000C5D5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lastRenderedPageBreak/>
              <w:t>Quinta</w:t>
            </w:r>
          </w:p>
        </w:tc>
        <w:tc>
          <w:tcPr>
            <w:tcW w:w="5820" w:type="dxa"/>
          </w:tcPr>
          <w:p w:rsidR="004C2F19" w:rsidRPr="000C5D50" w:rsidRDefault="00640C87" w:rsidP="00482018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A</w:t>
            </w:r>
            <w:r w:rsidR="00482018" w:rsidRPr="000C5D5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construção de uma proposta de investigação nos </w:t>
            </w:r>
            <w:r w:rsidR="00482018" w:rsidRPr="000C5D5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municípios rurais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154" w:type="dxa"/>
          </w:tcPr>
          <w:p w:rsidR="004C2F19" w:rsidRPr="000C5D50" w:rsidRDefault="00482018" w:rsidP="0048201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C5D5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lastRenderedPageBreak/>
              <w:t>14</w:t>
            </w:r>
            <w:r w:rsidR="007D38DD" w:rsidRPr="000C5D5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/11</w:t>
            </w:r>
          </w:p>
        </w:tc>
      </w:tr>
      <w:tr w:rsidR="000C5D50" w:rsidRPr="000C5D50" w:rsidTr="00D60B64">
        <w:tc>
          <w:tcPr>
            <w:tcW w:w="1520" w:type="dxa"/>
          </w:tcPr>
          <w:p w:rsidR="004C2F19" w:rsidRPr="00CC45D2" w:rsidRDefault="001152EB" w:rsidP="0048201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</w:pPr>
            <w:r w:rsidRPr="00CC45D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  <w:lastRenderedPageBreak/>
              <w:t>Decima Sexta</w:t>
            </w:r>
            <w:r w:rsidR="00CC45D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  <w:t xml:space="preserve"> (*)</w:t>
            </w:r>
          </w:p>
        </w:tc>
        <w:tc>
          <w:tcPr>
            <w:tcW w:w="5820" w:type="dxa"/>
          </w:tcPr>
          <w:p w:rsidR="004C2F19" w:rsidRPr="00CC45D2" w:rsidRDefault="00482018" w:rsidP="00482018">
            <w:pPr>
              <w:spacing w:line="36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CC45D2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 xml:space="preserve">Avaliação Geral e discussão sobre temas a serem tratados, formato de artigos e outras </w:t>
            </w:r>
            <w:r w:rsidR="00CC45D2" w:rsidRPr="00CC45D2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dúvidas</w:t>
            </w:r>
            <w:r w:rsidRPr="00CC45D2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 xml:space="preserve"> pertinentes.</w:t>
            </w:r>
          </w:p>
        </w:tc>
        <w:tc>
          <w:tcPr>
            <w:tcW w:w="1154" w:type="dxa"/>
          </w:tcPr>
          <w:p w:rsidR="004C2F19" w:rsidRPr="000C5D50" w:rsidRDefault="00A7223D" w:rsidP="0048201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C5D5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28</w:t>
            </w:r>
            <w:r w:rsidR="004C2F19" w:rsidRPr="000C5D5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/11</w:t>
            </w:r>
          </w:p>
        </w:tc>
      </w:tr>
    </w:tbl>
    <w:p w:rsidR="00446D5E" w:rsidRPr="000C5D50" w:rsidRDefault="00CC45D2" w:rsidP="0048201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(*) Se não ocorrer </w:t>
      </w:r>
      <w:r w:rsidR="002E2353">
        <w:rPr>
          <w:rFonts w:ascii="Arial" w:eastAsia="Times New Roman" w:hAnsi="Arial" w:cs="Arial"/>
          <w:b/>
          <w:sz w:val="24"/>
          <w:szCs w:val="24"/>
          <w:lang w:eastAsia="pt-BR"/>
        </w:rPr>
        <w:t>nenhum imprevisto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durante o curso</w:t>
      </w:r>
      <w:r w:rsidR="002E235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(interrupções)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9A5AB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Caso contrário, esta sessão será realizada pelo SigaA.</w:t>
      </w:r>
    </w:p>
    <w:p w:rsidR="00446D5E" w:rsidRPr="000C5D50" w:rsidRDefault="00446D5E" w:rsidP="0048201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152EB" w:rsidRPr="000C5D50" w:rsidRDefault="001152EB" w:rsidP="00482018">
      <w:pPr>
        <w:spacing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46D5E" w:rsidRPr="000C5D50" w:rsidRDefault="0072142D" w:rsidP="00482018">
      <w:pPr>
        <w:spacing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C5D50">
        <w:rPr>
          <w:rFonts w:ascii="Arial" w:eastAsia="Times New Roman" w:hAnsi="Arial" w:cs="Arial"/>
          <w:b/>
          <w:sz w:val="24"/>
          <w:szCs w:val="24"/>
          <w:lang w:eastAsia="pt-BR"/>
        </w:rPr>
        <w:t>BIBLIOGRAFIA:</w:t>
      </w:r>
    </w:p>
    <w:p w:rsidR="004E3B47" w:rsidRPr="000C5D50" w:rsidRDefault="004E3B47" w:rsidP="00482018">
      <w:pPr>
        <w:spacing w:after="120" w:line="360" w:lineRule="auto"/>
        <w:jc w:val="both"/>
        <w:rPr>
          <w:rFonts w:ascii="Arial" w:eastAsia="Times New Roman" w:hAnsi="Arial" w:cs="Arial"/>
          <w:lang w:eastAsia="pt-BR"/>
        </w:rPr>
      </w:pPr>
    </w:p>
    <w:p w:rsidR="004E3B47" w:rsidRPr="000C5D50" w:rsidRDefault="004E3B47" w:rsidP="00482018">
      <w:pPr>
        <w:spacing w:after="120" w:line="360" w:lineRule="auto"/>
        <w:jc w:val="both"/>
        <w:rPr>
          <w:rFonts w:ascii="Arial" w:eastAsia="Times New Roman" w:hAnsi="Arial" w:cs="Arial"/>
          <w:lang w:eastAsia="pt-BR"/>
        </w:rPr>
      </w:pPr>
      <w:r w:rsidRPr="000C5D50">
        <w:rPr>
          <w:rFonts w:ascii="Arial" w:eastAsia="Times New Roman" w:hAnsi="Arial" w:cs="Arial"/>
          <w:lang w:eastAsia="pt-BR"/>
        </w:rPr>
        <w:t xml:space="preserve">ABRAMOVAY, Ricardo. </w:t>
      </w:r>
      <w:r w:rsidRPr="002E5354">
        <w:rPr>
          <w:rFonts w:ascii="Arial" w:eastAsia="Times New Roman" w:hAnsi="Arial" w:cs="Arial"/>
          <w:b/>
          <w:lang w:eastAsia="pt-BR"/>
        </w:rPr>
        <w:t>Para uma teoria dos estudos territoriais</w:t>
      </w:r>
      <w:r w:rsidRPr="000C5D50">
        <w:rPr>
          <w:rFonts w:ascii="Arial" w:eastAsia="Times New Roman" w:hAnsi="Arial" w:cs="Arial"/>
          <w:lang w:eastAsia="pt-BR"/>
        </w:rPr>
        <w:t xml:space="preserve">. IN ORTEGA, Cesar A. e ALMEIDA FILHO. Niemeyer. </w:t>
      </w:r>
      <w:r w:rsidRPr="000C5D50">
        <w:rPr>
          <w:rFonts w:ascii="Arial" w:eastAsia="Times New Roman" w:hAnsi="Arial" w:cs="Arial"/>
          <w:i/>
          <w:lang w:eastAsia="pt-BR"/>
        </w:rPr>
        <w:t>Desenvolvimento territorial: Segurança Alimentar e Economia Solidária</w:t>
      </w:r>
      <w:r w:rsidRPr="000C5D50">
        <w:rPr>
          <w:rFonts w:ascii="Arial" w:eastAsia="Times New Roman" w:hAnsi="Arial" w:cs="Arial"/>
          <w:lang w:eastAsia="pt-BR"/>
        </w:rPr>
        <w:t>. Campinas, SP: Editora Alínea, 2007.</w:t>
      </w:r>
    </w:p>
    <w:p w:rsidR="004E3B47" w:rsidRPr="000C5D50" w:rsidRDefault="004E3B47" w:rsidP="00482018">
      <w:pPr>
        <w:spacing w:after="120" w:line="360" w:lineRule="auto"/>
        <w:jc w:val="both"/>
        <w:rPr>
          <w:rFonts w:ascii="Arial" w:eastAsia="Times New Roman" w:hAnsi="Arial" w:cs="Arial"/>
          <w:lang w:eastAsia="pt-BR"/>
        </w:rPr>
      </w:pPr>
      <w:r w:rsidRPr="000C5D50">
        <w:rPr>
          <w:rFonts w:ascii="Arial" w:eastAsia="Times New Roman" w:hAnsi="Arial" w:cs="Arial"/>
          <w:lang w:eastAsia="pt-BR"/>
        </w:rPr>
        <w:t xml:space="preserve">ALVES DA SILVA, Roberto Marinho. </w:t>
      </w:r>
      <w:r w:rsidRPr="002E5354">
        <w:rPr>
          <w:rFonts w:ascii="Arial" w:eastAsia="Times New Roman" w:hAnsi="Arial" w:cs="Arial"/>
          <w:b/>
          <w:i/>
          <w:lang w:eastAsia="pt-BR"/>
        </w:rPr>
        <w:t>Entre o combate à seca e a convivência com o semiárido</w:t>
      </w:r>
      <w:r w:rsidRPr="002E5354">
        <w:rPr>
          <w:rFonts w:ascii="Arial" w:eastAsia="Times New Roman" w:hAnsi="Arial" w:cs="Arial"/>
          <w:b/>
          <w:lang w:eastAsia="pt-BR"/>
        </w:rPr>
        <w:t>.</w:t>
      </w:r>
      <w:r w:rsidRPr="000C5D50">
        <w:rPr>
          <w:rFonts w:ascii="Arial" w:eastAsia="Times New Roman" w:hAnsi="Arial" w:cs="Arial"/>
          <w:lang w:eastAsia="pt-BR"/>
        </w:rPr>
        <w:t xml:space="preserve"> Brasília: Maio/2006. (tese de doutorado – orientador: Cristóvão Buarque).</w:t>
      </w:r>
    </w:p>
    <w:p w:rsidR="004E3B47" w:rsidRPr="000C5D50" w:rsidRDefault="004E3B47" w:rsidP="00482018">
      <w:pPr>
        <w:spacing w:after="120" w:line="360" w:lineRule="auto"/>
        <w:jc w:val="both"/>
        <w:rPr>
          <w:rFonts w:ascii="Arial" w:eastAsia="Times New Roman" w:hAnsi="Arial" w:cs="Arial"/>
          <w:lang w:eastAsia="pt-BR"/>
        </w:rPr>
      </w:pPr>
      <w:r w:rsidRPr="000C5D50">
        <w:rPr>
          <w:rFonts w:ascii="Arial" w:eastAsia="Times New Roman" w:hAnsi="Arial" w:cs="Arial"/>
          <w:lang w:val="es-ES_tradnl" w:eastAsia="pt-BR"/>
        </w:rPr>
        <w:t xml:space="preserve">APPENDINI, K e NUIJTEN, M. </w:t>
      </w:r>
      <w:r w:rsidRPr="002E5354">
        <w:rPr>
          <w:rFonts w:ascii="Arial" w:eastAsia="Times New Roman" w:hAnsi="Arial" w:cs="Arial"/>
          <w:b/>
          <w:lang w:val="es-ES_tradnl" w:eastAsia="pt-BR"/>
        </w:rPr>
        <w:t>El papel de las instituciones en contextos locales.</w:t>
      </w:r>
      <w:r w:rsidRPr="000C5D50">
        <w:rPr>
          <w:rFonts w:ascii="Arial" w:eastAsia="Times New Roman" w:hAnsi="Arial" w:cs="Arial"/>
          <w:i/>
          <w:lang w:eastAsia="pt-BR"/>
        </w:rPr>
        <w:t>Revista de La CEPAL</w:t>
      </w:r>
      <w:r w:rsidRPr="000C5D50">
        <w:rPr>
          <w:rFonts w:ascii="Arial" w:eastAsia="Times New Roman" w:hAnsi="Arial" w:cs="Arial"/>
          <w:lang w:eastAsia="pt-BR"/>
        </w:rPr>
        <w:t>, 76, abril de 2002.</w:t>
      </w:r>
    </w:p>
    <w:p w:rsidR="007D38DD" w:rsidRPr="000C5D50" w:rsidRDefault="007D38DD" w:rsidP="004820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5D50">
        <w:rPr>
          <w:rFonts w:ascii="Arial" w:hAnsi="Arial" w:cs="Arial"/>
          <w:sz w:val="24"/>
          <w:szCs w:val="24"/>
        </w:rPr>
        <w:t xml:space="preserve">BASTOS, Fernando. </w:t>
      </w:r>
      <w:r w:rsidRPr="002E5354">
        <w:rPr>
          <w:rFonts w:ascii="Arial" w:hAnsi="Arial" w:cs="Arial"/>
          <w:b/>
          <w:sz w:val="24"/>
          <w:szCs w:val="24"/>
        </w:rPr>
        <w:t xml:space="preserve">Ambiente Institucional no Financiamento da Agricultura Familiar. </w:t>
      </w:r>
      <w:r w:rsidRPr="000C5D50">
        <w:rPr>
          <w:rFonts w:ascii="Arial" w:hAnsi="Arial" w:cs="Arial"/>
          <w:sz w:val="24"/>
          <w:szCs w:val="24"/>
        </w:rPr>
        <w:t>São Paulo: Polis; Campinas: Ceres/IFCH/Unicamp, 2006.</w:t>
      </w:r>
    </w:p>
    <w:p w:rsidR="007D38DD" w:rsidRPr="000C5D50" w:rsidRDefault="007D38DD" w:rsidP="004820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5D50">
        <w:rPr>
          <w:rFonts w:ascii="Arial" w:hAnsi="Arial" w:cs="Arial"/>
          <w:sz w:val="24"/>
          <w:szCs w:val="24"/>
        </w:rPr>
        <w:t>____________</w:t>
      </w:r>
      <w:r w:rsidRPr="002E5354">
        <w:rPr>
          <w:rFonts w:ascii="Arial" w:hAnsi="Arial" w:cs="Arial"/>
          <w:b/>
          <w:sz w:val="24"/>
          <w:szCs w:val="24"/>
        </w:rPr>
        <w:t>O desenvolvimento e a natureza simbólica do progresso</w:t>
      </w:r>
      <w:r w:rsidRPr="000C5D50">
        <w:rPr>
          <w:rFonts w:ascii="Arial" w:hAnsi="Arial" w:cs="Arial"/>
          <w:sz w:val="24"/>
          <w:szCs w:val="24"/>
        </w:rPr>
        <w:t>. Maceió (AL): Economia Política do Desenvolvimento; vol. 1, n.1, p. 9 – 31; jan/abril de 2007.</w:t>
      </w:r>
      <w:r w:rsidR="00482018" w:rsidRPr="000C5D50">
        <w:rPr>
          <w:rFonts w:ascii="Arial" w:hAnsi="Arial" w:cs="Arial"/>
          <w:sz w:val="24"/>
          <w:szCs w:val="24"/>
        </w:rPr>
        <w:t>T</w:t>
      </w:r>
    </w:p>
    <w:p w:rsidR="004E3B47" w:rsidRPr="000C5D50" w:rsidRDefault="004E3B47" w:rsidP="00482018">
      <w:pPr>
        <w:spacing w:after="120" w:line="360" w:lineRule="auto"/>
        <w:jc w:val="both"/>
        <w:rPr>
          <w:rFonts w:ascii="Arial" w:eastAsia="Times New Roman" w:hAnsi="Arial" w:cs="Arial"/>
          <w:lang w:eastAsia="pt-BR"/>
        </w:rPr>
      </w:pPr>
      <w:r w:rsidRPr="000C5D50">
        <w:rPr>
          <w:rFonts w:ascii="Arial" w:eastAsia="Times New Roman" w:hAnsi="Arial" w:cs="Arial"/>
          <w:lang w:eastAsia="pt-BR"/>
        </w:rPr>
        <w:t xml:space="preserve">BRANDÃO, Carlos. </w:t>
      </w:r>
      <w:r w:rsidRPr="002E5354">
        <w:rPr>
          <w:rFonts w:ascii="Arial" w:eastAsia="Times New Roman" w:hAnsi="Arial" w:cs="Arial"/>
          <w:b/>
          <w:lang w:eastAsia="pt-BR"/>
        </w:rPr>
        <w:t>Crise do capitalismo e os espaços produzidos nas escalas nacional e regional.</w:t>
      </w:r>
      <w:r w:rsidRPr="000C5D50">
        <w:rPr>
          <w:rFonts w:ascii="Arial" w:eastAsia="Times New Roman" w:hAnsi="Arial" w:cs="Arial"/>
          <w:lang w:eastAsia="pt-BR"/>
        </w:rPr>
        <w:t xml:space="preserve"> IN: ETGES, Virginia E. e AREND, Silvio C. (Orgs.). C</w:t>
      </w:r>
      <w:r w:rsidRPr="000C5D50">
        <w:rPr>
          <w:rFonts w:ascii="Arial" w:eastAsia="Times New Roman" w:hAnsi="Arial" w:cs="Arial"/>
          <w:i/>
          <w:lang w:eastAsia="pt-BR"/>
        </w:rPr>
        <w:t>rises do capitalismo, estado e desenvolvimento regional</w:t>
      </w:r>
      <w:r w:rsidRPr="000C5D50">
        <w:rPr>
          <w:rFonts w:ascii="Arial" w:eastAsia="Times New Roman" w:hAnsi="Arial" w:cs="Arial"/>
          <w:lang w:eastAsia="pt-BR"/>
        </w:rPr>
        <w:t>. Santa Cruz do Sul: EDUNISC, 2014.</w:t>
      </w:r>
    </w:p>
    <w:p w:rsidR="004E3B47" w:rsidRPr="000C5D50" w:rsidRDefault="004E3B47" w:rsidP="00482018">
      <w:pPr>
        <w:spacing w:after="120" w:line="360" w:lineRule="auto"/>
        <w:jc w:val="both"/>
        <w:rPr>
          <w:rFonts w:ascii="Arial" w:eastAsia="Times New Roman" w:hAnsi="Arial" w:cs="Arial"/>
          <w:lang w:eastAsia="pt-BR"/>
        </w:rPr>
      </w:pPr>
      <w:r w:rsidRPr="000C5D50">
        <w:rPr>
          <w:rFonts w:ascii="Arial" w:eastAsia="Times New Roman" w:hAnsi="Arial" w:cs="Arial"/>
          <w:lang w:eastAsia="pt-BR"/>
        </w:rPr>
        <w:t xml:space="preserve">BRANDÃO, Carlos. </w:t>
      </w:r>
      <w:r w:rsidRPr="002E5354">
        <w:rPr>
          <w:rFonts w:ascii="Arial" w:eastAsia="Times New Roman" w:hAnsi="Arial" w:cs="Arial"/>
          <w:b/>
          <w:lang w:eastAsia="pt-BR"/>
        </w:rPr>
        <w:t xml:space="preserve">Território &amp; desenvolvimento. As múltiplas escalas entre o local e o global. </w:t>
      </w:r>
      <w:r w:rsidRPr="000C5D50">
        <w:rPr>
          <w:rFonts w:ascii="Arial" w:eastAsia="Times New Roman" w:hAnsi="Arial" w:cs="Arial"/>
          <w:lang w:eastAsia="pt-BR"/>
        </w:rPr>
        <w:t>Campinas, SP: Editora da Unicamp, 2007.</w:t>
      </w:r>
    </w:p>
    <w:p w:rsidR="004E3B47" w:rsidRDefault="004E3B47" w:rsidP="00482018">
      <w:pPr>
        <w:spacing w:after="120" w:line="360" w:lineRule="auto"/>
        <w:jc w:val="both"/>
        <w:rPr>
          <w:rFonts w:ascii="Arial" w:eastAsia="Times New Roman" w:hAnsi="Arial" w:cs="Arial"/>
          <w:lang w:eastAsia="pt-BR"/>
        </w:rPr>
      </w:pPr>
      <w:r w:rsidRPr="000C5D50">
        <w:rPr>
          <w:rFonts w:ascii="Arial" w:eastAsia="Times New Roman" w:hAnsi="Arial" w:cs="Arial"/>
          <w:lang w:eastAsia="pt-BR"/>
        </w:rPr>
        <w:lastRenderedPageBreak/>
        <w:t xml:space="preserve">CARNEIRO, Maria José. (Coord.). </w:t>
      </w:r>
      <w:r w:rsidRPr="00505F43">
        <w:rPr>
          <w:rFonts w:ascii="Arial" w:eastAsia="Times New Roman" w:hAnsi="Arial" w:cs="Arial"/>
          <w:b/>
          <w:lang w:eastAsia="pt-BR"/>
        </w:rPr>
        <w:t>Ruralidades contemporâneas: modos de viver e pensar o rural na sociedade brasileira</w:t>
      </w:r>
      <w:r w:rsidRPr="002E5354">
        <w:rPr>
          <w:rFonts w:ascii="Arial" w:eastAsia="Times New Roman" w:hAnsi="Arial" w:cs="Arial"/>
          <w:b/>
          <w:i/>
          <w:lang w:eastAsia="pt-BR"/>
        </w:rPr>
        <w:t xml:space="preserve">. </w:t>
      </w:r>
      <w:r w:rsidRPr="000C5D50">
        <w:rPr>
          <w:rFonts w:ascii="Arial" w:eastAsia="Times New Roman" w:hAnsi="Arial" w:cs="Arial"/>
          <w:lang w:eastAsia="pt-BR"/>
        </w:rPr>
        <w:t xml:space="preserve">Rio de Janeiro: Mauad X, FAPERJ, 2012. </w:t>
      </w:r>
    </w:p>
    <w:p w:rsidR="00505F43" w:rsidRPr="00505F43" w:rsidRDefault="00505F43" w:rsidP="00505F43">
      <w:pPr>
        <w:spacing w:after="0" w:line="360" w:lineRule="auto"/>
        <w:jc w:val="both"/>
        <w:rPr>
          <w:rFonts w:ascii="Arial" w:hAnsi="Arial" w:cs="Arial"/>
        </w:rPr>
      </w:pPr>
      <w:r w:rsidRPr="00505F43">
        <w:rPr>
          <w:rFonts w:ascii="Arial" w:hAnsi="Arial" w:cs="Arial"/>
        </w:rPr>
        <w:t xml:space="preserve">CARNEIRO, Maria José (Org.). </w:t>
      </w:r>
      <w:r w:rsidRPr="00505F43">
        <w:rPr>
          <w:rFonts w:ascii="Arial" w:hAnsi="Arial" w:cs="Arial"/>
          <w:b/>
        </w:rPr>
        <w:t>Ruralidades Contemporâneas: modos de viver e pensar o rural na sociedade brasileira</w:t>
      </w:r>
      <w:r w:rsidRPr="00505F43">
        <w:rPr>
          <w:rFonts w:ascii="Arial" w:hAnsi="Arial" w:cs="Arial"/>
        </w:rPr>
        <w:t xml:space="preserve">. Rio de Janeiro: Mauad X: FAPERJ </w:t>
      </w:r>
      <w:r w:rsidRPr="00505F43">
        <w:rPr>
          <w:rFonts w:ascii="Arial" w:hAnsi="Arial" w:cs="Arial"/>
        </w:rPr>
        <w:tab/>
        <w:t xml:space="preserve">2012. </w:t>
      </w:r>
    </w:p>
    <w:p w:rsidR="004E3B47" w:rsidRDefault="004E3B47" w:rsidP="00482018">
      <w:pPr>
        <w:spacing w:after="120" w:line="360" w:lineRule="auto"/>
        <w:jc w:val="both"/>
        <w:rPr>
          <w:rFonts w:ascii="Arial" w:eastAsia="Times New Roman" w:hAnsi="Arial" w:cs="Arial"/>
          <w:lang w:eastAsia="pt-BR"/>
        </w:rPr>
      </w:pPr>
      <w:r w:rsidRPr="000C5D50">
        <w:rPr>
          <w:rFonts w:ascii="Arial" w:eastAsia="Times New Roman" w:hAnsi="Arial" w:cs="Arial"/>
          <w:lang w:eastAsia="pt-BR"/>
        </w:rPr>
        <w:t xml:space="preserve">CAVALCANATI, Josefa S. B et al. (Orgs.). </w:t>
      </w:r>
      <w:r w:rsidRPr="002E5354">
        <w:rPr>
          <w:rFonts w:ascii="Arial" w:eastAsia="Times New Roman" w:hAnsi="Arial" w:cs="Arial"/>
          <w:b/>
          <w:lang w:eastAsia="pt-BR"/>
        </w:rPr>
        <w:t xml:space="preserve">Lá no </w:t>
      </w:r>
      <w:r w:rsidR="00505F43" w:rsidRPr="002E5354">
        <w:rPr>
          <w:rFonts w:ascii="Arial" w:eastAsia="Times New Roman" w:hAnsi="Arial" w:cs="Arial"/>
          <w:b/>
          <w:lang w:eastAsia="pt-BR"/>
        </w:rPr>
        <w:t>território</w:t>
      </w:r>
      <w:r w:rsidRPr="002E5354">
        <w:rPr>
          <w:rFonts w:ascii="Arial" w:eastAsia="Times New Roman" w:hAnsi="Arial" w:cs="Arial"/>
          <w:b/>
          <w:lang w:eastAsia="pt-BR"/>
        </w:rPr>
        <w:t xml:space="preserve">: um olhar cidadão sobe o Programa Territórios da Cidadania. </w:t>
      </w:r>
      <w:r w:rsidRPr="000C5D50">
        <w:rPr>
          <w:rFonts w:ascii="Arial" w:eastAsia="Times New Roman" w:hAnsi="Arial" w:cs="Arial"/>
          <w:lang w:eastAsia="pt-BR"/>
        </w:rPr>
        <w:t>Recife: Editora da UFPE; Brasília: MDA, 2014.</w:t>
      </w:r>
    </w:p>
    <w:p w:rsidR="0087063E" w:rsidRDefault="0087063E" w:rsidP="008706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063E">
        <w:rPr>
          <w:rFonts w:ascii="Arial" w:hAnsi="Arial" w:cs="Arial"/>
        </w:rPr>
        <w:t xml:space="preserve">EVANS, Peter. </w:t>
      </w:r>
      <w:r w:rsidRPr="0087063E">
        <w:rPr>
          <w:rFonts w:ascii="Arial" w:hAnsi="Arial" w:cs="Arial"/>
          <w:b/>
        </w:rPr>
        <w:t>Construção do estado desenvolvimentista do Século XXI – possibilidades e armadilhas</w:t>
      </w:r>
      <w:r w:rsidRPr="0087063E">
        <w:rPr>
          <w:rFonts w:ascii="Arial" w:hAnsi="Arial" w:cs="Arial"/>
        </w:rPr>
        <w:t>.</w:t>
      </w:r>
      <w:r w:rsidRPr="0087063E">
        <w:rPr>
          <w:rFonts w:ascii="Arial" w:eastAsia="Times New Roman" w:hAnsi="Arial" w:cs="Arial"/>
          <w:color w:val="212121"/>
          <w:lang w:val="pt-PT" w:eastAsia="pt-BR"/>
        </w:rPr>
        <w:t xml:space="preserve"> São Paulo: Em Viana A. L. d'Á., Ibanez N. e Bousquat, A. Saúde, Desenvolvimento, ciencia, tecnologia e inovação. São Paulo: Hucitec, 2012</w:t>
      </w:r>
      <w:r>
        <w:rPr>
          <w:rFonts w:ascii="Arial" w:eastAsia="Times New Roman" w:hAnsi="Arial" w:cs="Arial"/>
          <w:color w:val="212121"/>
          <w:sz w:val="24"/>
          <w:szCs w:val="24"/>
          <w:lang w:val="pt-PT" w:eastAsia="pt-BR"/>
        </w:rPr>
        <w:t>.</w:t>
      </w:r>
    </w:p>
    <w:p w:rsidR="0087063E" w:rsidRPr="0087063E" w:rsidRDefault="0087063E" w:rsidP="008706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CC5" w:rsidRPr="000C5D50" w:rsidRDefault="004F5CC5" w:rsidP="00482018">
      <w:pPr>
        <w:spacing w:after="120" w:line="360" w:lineRule="auto"/>
        <w:jc w:val="both"/>
        <w:rPr>
          <w:rFonts w:ascii="Arial" w:eastAsia="Times New Roman" w:hAnsi="Arial" w:cs="Arial"/>
          <w:lang w:eastAsia="pt-BR"/>
        </w:rPr>
      </w:pPr>
      <w:r w:rsidRPr="000C5D50">
        <w:rPr>
          <w:rFonts w:ascii="Arial" w:eastAsia="Times New Roman" w:hAnsi="Arial" w:cs="Arial"/>
          <w:lang w:eastAsia="pt-BR"/>
        </w:rPr>
        <w:t xml:space="preserve">FAVARETO, Arilson. </w:t>
      </w:r>
      <w:r w:rsidRPr="002E5354">
        <w:rPr>
          <w:rFonts w:ascii="Arial" w:eastAsia="Times New Roman" w:hAnsi="Arial" w:cs="Arial"/>
          <w:b/>
          <w:lang w:eastAsia="pt-BR"/>
        </w:rPr>
        <w:t>Um contraponto à tese da tese da ‘argentinização’ do desenvolvimento rural no Brasil.</w:t>
      </w:r>
      <w:r w:rsidRPr="000C5D50">
        <w:rPr>
          <w:rFonts w:ascii="Arial" w:eastAsia="Times New Roman" w:hAnsi="Arial" w:cs="Arial"/>
          <w:lang w:eastAsia="pt-BR"/>
        </w:rPr>
        <w:t xml:space="preserve"> IN: BUAINAIM, A. M </w:t>
      </w:r>
      <w:r w:rsidRPr="000C5D50">
        <w:rPr>
          <w:rFonts w:ascii="Arial" w:eastAsia="Times New Roman" w:hAnsi="Arial" w:cs="Arial"/>
          <w:i/>
          <w:lang w:eastAsia="pt-BR"/>
        </w:rPr>
        <w:t>et alli</w:t>
      </w:r>
      <w:r w:rsidRPr="000C5D50">
        <w:rPr>
          <w:rFonts w:ascii="Arial" w:eastAsia="Times New Roman" w:hAnsi="Arial" w:cs="Arial"/>
          <w:lang w:eastAsia="pt-BR"/>
        </w:rPr>
        <w:t xml:space="preserve"> (Editores Técnicos). </w:t>
      </w:r>
      <w:r w:rsidRPr="000C5D50">
        <w:rPr>
          <w:rFonts w:ascii="Arial" w:eastAsia="Times New Roman" w:hAnsi="Arial" w:cs="Arial"/>
          <w:i/>
          <w:lang w:eastAsia="pt-BR"/>
        </w:rPr>
        <w:t>O mundo rural do Brasil no século XXI: a formação de um novo padrão agrícola.</w:t>
      </w:r>
      <w:r w:rsidRPr="000C5D50">
        <w:rPr>
          <w:rFonts w:ascii="Arial" w:eastAsia="Times New Roman" w:hAnsi="Arial" w:cs="Arial"/>
          <w:lang w:eastAsia="pt-BR"/>
        </w:rPr>
        <w:t xml:space="preserve"> Brasília, DF: EMBRAPA, 2014.</w:t>
      </w:r>
    </w:p>
    <w:p w:rsidR="00E97F00" w:rsidRPr="00505F43" w:rsidRDefault="00E97F00" w:rsidP="00482018">
      <w:pPr>
        <w:spacing w:line="360" w:lineRule="auto"/>
        <w:jc w:val="both"/>
        <w:rPr>
          <w:rFonts w:ascii="Arial" w:hAnsi="Arial" w:cs="Arial"/>
        </w:rPr>
      </w:pPr>
      <w:r w:rsidRPr="00505F43">
        <w:rPr>
          <w:rFonts w:ascii="Arial" w:hAnsi="Arial" w:cs="Arial"/>
        </w:rPr>
        <w:t xml:space="preserve">FAVARETO, Arilson et alli. </w:t>
      </w:r>
      <w:r w:rsidRPr="00505F43">
        <w:rPr>
          <w:rFonts w:ascii="Arial" w:hAnsi="Arial" w:cs="Arial"/>
          <w:b/>
        </w:rPr>
        <w:t>Os Territórios Importam - Bases conceituais para uma abordagem relacional do desenvolvimento das regiões rurais ou interioranas do Brasil</w:t>
      </w:r>
      <w:r w:rsidRPr="00505F43">
        <w:rPr>
          <w:rFonts w:ascii="Arial" w:hAnsi="Arial" w:cs="Arial"/>
        </w:rPr>
        <w:t>. Brasília (DF): Revista em Gestão, Inovação e Sustentabilidade. Vol 01, n.01, p. 14   a 46; dez. 2015.</w:t>
      </w:r>
    </w:p>
    <w:p w:rsidR="004E3B47" w:rsidRPr="000C5D50" w:rsidRDefault="004E3B47" w:rsidP="00482018">
      <w:pPr>
        <w:spacing w:after="120" w:line="360" w:lineRule="auto"/>
        <w:jc w:val="both"/>
        <w:rPr>
          <w:rFonts w:ascii="Arial" w:eastAsia="Times New Roman" w:hAnsi="Arial" w:cs="Arial"/>
          <w:lang w:eastAsia="pt-BR"/>
        </w:rPr>
      </w:pPr>
      <w:r w:rsidRPr="000C5D50">
        <w:rPr>
          <w:rFonts w:ascii="Arial" w:eastAsia="Times New Roman" w:hAnsi="Arial" w:cs="Arial"/>
          <w:lang w:eastAsia="pt-BR"/>
        </w:rPr>
        <w:t xml:space="preserve">GOMES DA SILVA, Aldenôr e BASTOS, Fernando. </w:t>
      </w:r>
      <w:r w:rsidRPr="002E5354">
        <w:rPr>
          <w:rFonts w:ascii="Arial" w:eastAsia="Times New Roman" w:hAnsi="Arial" w:cs="Arial"/>
          <w:b/>
          <w:lang w:eastAsia="pt-BR"/>
        </w:rPr>
        <w:t>Os estabelecimentos rurais do Semiárido nordestino frente às novas tendências da agropecuária brasileira</w:t>
      </w:r>
      <w:r w:rsidRPr="000C5D50">
        <w:rPr>
          <w:rFonts w:ascii="Arial" w:eastAsia="Times New Roman" w:hAnsi="Arial" w:cs="Arial"/>
          <w:lang w:eastAsia="pt-BR"/>
        </w:rPr>
        <w:t xml:space="preserve">. IN: BUAINAIM, A. M et alli (Editores Técnicos). </w:t>
      </w:r>
      <w:r w:rsidRPr="000C5D50">
        <w:rPr>
          <w:rFonts w:ascii="Arial" w:eastAsia="Times New Roman" w:hAnsi="Arial" w:cs="Arial"/>
          <w:i/>
          <w:lang w:eastAsia="pt-BR"/>
        </w:rPr>
        <w:t>O mundo rural do Brasil no século XXI: a formação de um novo padrão agrícola</w:t>
      </w:r>
      <w:r w:rsidRPr="000C5D50">
        <w:rPr>
          <w:rFonts w:ascii="Arial" w:eastAsia="Times New Roman" w:hAnsi="Arial" w:cs="Arial"/>
          <w:lang w:eastAsia="pt-BR"/>
        </w:rPr>
        <w:t>. Brasília, DF: EMBRAPA, 2014.</w:t>
      </w:r>
    </w:p>
    <w:p w:rsidR="004E3B47" w:rsidRPr="000C5D50" w:rsidRDefault="004E3B47" w:rsidP="00482018">
      <w:pPr>
        <w:spacing w:after="120" w:line="360" w:lineRule="auto"/>
        <w:jc w:val="both"/>
        <w:rPr>
          <w:rFonts w:ascii="Arial" w:eastAsia="Times New Roman" w:hAnsi="Arial" w:cs="Arial"/>
          <w:lang w:eastAsia="pt-BR"/>
        </w:rPr>
      </w:pPr>
      <w:r w:rsidRPr="000C5D50">
        <w:rPr>
          <w:rFonts w:ascii="Arial" w:eastAsia="Times New Roman" w:hAnsi="Arial" w:cs="Arial"/>
          <w:lang w:eastAsia="pt-BR"/>
        </w:rPr>
        <w:t>GRAZIANO DA SILVA, José &amp; DEL GROSSI, Mauro</w:t>
      </w:r>
      <w:r w:rsidRPr="002E5354">
        <w:rPr>
          <w:rFonts w:ascii="Arial" w:eastAsia="Times New Roman" w:hAnsi="Arial" w:cs="Arial"/>
          <w:b/>
          <w:lang w:eastAsia="pt-BR"/>
        </w:rPr>
        <w:t>. Ocupações não-agrícolas e pluriatividade dos residentes rurais.</w:t>
      </w:r>
      <w:r w:rsidRPr="000C5D50">
        <w:rPr>
          <w:rFonts w:ascii="Arial" w:eastAsia="Times New Roman" w:hAnsi="Arial" w:cs="Arial"/>
          <w:lang w:eastAsia="pt-BR"/>
        </w:rPr>
        <w:t xml:space="preserve">Texto apresentado no Seminário Nacional de Desenvolvimento Rural Sustentável. Brasília, </w:t>
      </w:r>
      <w:smartTag w:uri="urn:schemas-microsoft-com:office:smarttags" w:element="metricconverter">
        <w:smartTagPr>
          <w:attr w:name="ProductID" w:val="23 a"/>
        </w:smartTagPr>
        <w:r w:rsidRPr="000C5D50">
          <w:rPr>
            <w:rFonts w:ascii="Arial" w:eastAsia="Times New Roman" w:hAnsi="Arial" w:cs="Arial"/>
            <w:lang w:eastAsia="pt-BR"/>
          </w:rPr>
          <w:t>23 a</w:t>
        </w:r>
      </w:smartTag>
      <w:r w:rsidRPr="000C5D50">
        <w:rPr>
          <w:rFonts w:ascii="Arial" w:eastAsia="Times New Roman" w:hAnsi="Arial" w:cs="Arial"/>
          <w:lang w:eastAsia="pt-BR"/>
        </w:rPr>
        <w:t xml:space="preserve"> 25 de agosto de 2005. </w:t>
      </w:r>
    </w:p>
    <w:p w:rsidR="004E3B47" w:rsidRPr="000C5D50" w:rsidRDefault="004E3B47" w:rsidP="00482018">
      <w:pPr>
        <w:tabs>
          <w:tab w:val="left" w:pos="-1620"/>
          <w:tab w:val="left" w:pos="360"/>
        </w:tabs>
        <w:spacing w:after="120" w:line="360" w:lineRule="auto"/>
        <w:jc w:val="both"/>
        <w:rPr>
          <w:rFonts w:ascii="Arial" w:eastAsia="Times New Roman" w:hAnsi="Arial" w:cs="Arial"/>
          <w:lang w:eastAsia="pt-BR"/>
        </w:rPr>
      </w:pPr>
      <w:r w:rsidRPr="000C5D50">
        <w:rPr>
          <w:rFonts w:ascii="Arial" w:eastAsia="Times New Roman" w:hAnsi="Arial" w:cs="Arial"/>
          <w:lang w:eastAsia="pt-BR"/>
        </w:rPr>
        <w:t xml:space="preserve">HAESBAERT, Rogério. </w:t>
      </w:r>
      <w:r w:rsidRPr="002E5354">
        <w:rPr>
          <w:rFonts w:ascii="Arial" w:eastAsia="Times New Roman" w:hAnsi="Arial" w:cs="Arial"/>
          <w:b/>
          <w:lang w:eastAsia="pt-BR"/>
        </w:rPr>
        <w:t>Territórios alternativos</w:t>
      </w:r>
      <w:r w:rsidRPr="000C5D50">
        <w:rPr>
          <w:rFonts w:ascii="Arial" w:eastAsia="Times New Roman" w:hAnsi="Arial" w:cs="Arial"/>
          <w:lang w:eastAsia="pt-BR"/>
        </w:rPr>
        <w:t>. São Paulo: Contexto, 2002.</w:t>
      </w:r>
    </w:p>
    <w:p w:rsidR="004E3B47" w:rsidRPr="000C5D50" w:rsidRDefault="004E3B47" w:rsidP="00482018">
      <w:pPr>
        <w:spacing w:after="120" w:line="360" w:lineRule="auto"/>
        <w:jc w:val="both"/>
        <w:rPr>
          <w:rFonts w:ascii="Arial" w:eastAsia="Times New Roman" w:hAnsi="Arial" w:cs="Arial"/>
          <w:lang w:eastAsia="pt-BR"/>
        </w:rPr>
      </w:pPr>
      <w:r w:rsidRPr="000C5D50">
        <w:rPr>
          <w:rFonts w:ascii="Arial" w:eastAsia="Times New Roman" w:hAnsi="Arial" w:cs="Arial"/>
          <w:lang w:eastAsia="pt-BR"/>
        </w:rPr>
        <w:t xml:space="preserve">KAGEYAMA. </w:t>
      </w:r>
      <w:r w:rsidRPr="002E5354">
        <w:rPr>
          <w:rFonts w:ascii="Arial" w:eastAsia="Times New Roman" w:hAnsi="Arial" w:cs="Arial"/>
          <w:b/>
          <w:lang w:eastAsia="pt-BR"/>
        </w:rPr>
        <w:t>Desenvolvimento rural: conceitos e aplicação ao caso brasileiro</w:t>
      </w:r>
      <w:r w:rsidRPr="000C5D50">
        <w:rPr>
          <w:rFonts w:ascii="Arial" w:eastAsia="Times New Roman" w:hAnsi="Arial" w:cs="Arial"/>
          <w:lang w:eastAsia="pt-BR"/>
        </w:rPr>
        <w:t>. Porto Alegre: Editora da UFRGS; Programa de Pós-Graduação em Desenvolvimento Rural, 2008.</w:t>
      </w:r>
    </w:p>
    <w:p w:rsidR="00A348D3" w:rsidRDefault="004E3B47" w:rsidP="00A348D3">
      <w:pPr>
        <w:spacing w:after="120" w:line="360" w:lineRule="auto"/>
        <w:jc w:val="both"/>
        <w:rPr>
          <w:rFonts w:ascii="Arial" w:eastAsia="Times New Roman" w:hAnsi="Arial" w:cs="Arial"/>
          <w:lang w:eastAsia="pt-BR"/>
        </w:rPr>
      </w:pPr>
      <w:r w:rsidRPr="000C5D50">
        <w:rPr>
          <w:rFonts w:ascii="Arial" w:eastAsia="Times New Roman" w:hAnsi="Arial" w:cs="Arial"/>
          <w:lang w:eastAsia="pt-BR"/>
        </w:rPr>
        <w:t xml:space="preserve">MALUF, Renato F. </w:t>
      </w:r>
      <w:r w:rsidRPr="007669D2">
        <w:rPr>
          <w:rFonts w:ascii="Arial" w:eastAsia="Times New Roman" w:hAnsi="Arial" w:cs="Arial"/>
          <w:b/>
          <w:lang w:eastAsia="pt-BR"/>
        </w:rPr>
        <w:t>Multifuncionalidade da agricultura e as políticas voltadas para a agricultura familiar e o desenvolvimento rural sustentável no Brasil</w:t>
      </w:r>
      <w:r w:rsidRPr="000C5D50">
        <w:rPr>
          <w:rFonts w:ascii="Arial" w:eastAsia="Times New Roman" w:hAnsi="Arial" w:cs="Arial"/>
          <w:lang w:eastAsia="pt-BR"/>
        </w:rPr>
        <w:t xml:space="preserve">. Texto </w:t>
      </w:r>
      <w:r w:rsidRPr="000C5D50">
        <w:rPr>
          <w:rFonts w:ascii="Arial" w:eastAsia="Times New Roman" w:hAnsi="Arial" w:cs="Arial"/>
          <w:lang w:eastAsia="pt-BR"/>
        </w:rPr>
        <w:lastRenderedPageBreak/>
        <w:t xml:space="preserve">apresentado no Seminário Nacional de Desenvolvimento Rural Sustentável. Brasília, </w:t>
      </w:r>
      <w:smartTag w:uri="urn:schemas-microsoft-com:office:smarttags" w:element="metricconverter">
        <w:smartTagPr>
          <w:attr w:name="ProductID" w:val="23 a"/>
        </w:smartTagPr>
        <w:r w:rsidRPr="000C5D50">
          <w:rPr>
            <w:rFonts w:ascii="Arial" w:eastAsia="Times New Roman" w:hAnsi="Arial" w:cs="Arial"/>
            <w:lang w:eastAsia="pt-BR"/>
          </w:rPr>
          <w:t>23 a</w:t>
        </w:r>
      </w:smartTag>
      <w:r w:rsidRPr="000C5D50">
        <w:rPr>
          <w:rFonts w:ascii="Arial" w:eastAsia="Times New Roman" w:hAnsi="Arial" w:cs="Arial"/>
          <w:lang w:eastAsia="pt-BR"/>
        </w:rPr>
        <w:t xml:space="preserve"> 25 de agosto de 2005. </w:t>
      </w:r>
    </w:p>
    <w:p w:rsidR="00A348D3" w:rsidRDefault="00A348D3" w:rsidP="00482018">
      <w:pPr>
        <w:spacing w:after="120" w:line="360" w:lineRule="auto"/>
        <w:jc w:val="both"/>
        <w:rPr>
          <w:rFonts w:ascii="Arial" w:hAnsi="Arial" w:cs="Arial"/>
        </w:rPr>
      </w:pPr>
      <w:r w:rsidRPr="00A348D3">
        <w:rPr>
          <w:rFonts w:ascii="Arial" w:hAnsi="Arial" w:cs="Arial"/>
        </w:rPr>
        <w:t xml:space="preserve">MARTINS, JOSÉ DE SOUZA. </w:t>
      </w:r>
      <w:r w:rsidRPr="00A348D3">
        <w:rPr>
          <w:rFonts w:ascii="Arial" w:hAnsi="Arial" w:cs="Arial"/>
          <w:b/>
        </w:rPr>
        <w:t>O Sujeito Oculto: Ordem e transgressão na reforma agrária.</w:t>
      </w:r>
      <w:r w:rsidRPr="00A348D3">
        <w:rPr>
          <w:rFonts w:ascii="Arial" w:hAnsi="Arial" w:cs="Arial"/>
        </w:rPr>
        <w:t xml:space="preserve"> Porto Alegre: editora da UFGRS, 2003.</w:t>
      </w:r>
    </w:p>
    <w:p w:rsidR="008B395F" w:rsidRPr="008B395F" w:rsidRDefault="008B395F" w:rsidP="008B395F">
      <w:pPr>
        <w:jc w:val="both"/>
        <w:rPr>
          <w:rFonts w:ascii="Arial" w:hAnsi="Arial" w:cs="Arial"/>
        </w:rPr>
      </w:pPr>
      <w:r w:rsidRPr="008B395F">
        <w:rPr>
          <w:rFonts w:ascii="Arial" w:hAnsi="Arial" w:cs="Arial"/>
        </w:rPr>
        <w:t xml:space="preserve">MARTINS, JOSÉ DE SOUZA. </w:t>
      </w:r>
      <w:r w:rsidRPr="008B395F">
        <w:rPr>
          <w:rFonts w:ascii="Arial" w:hAnsi="Arial" w:cs="Arial"/>
          <w:b/>
        </w:rPr>
        <w:t>A Nova Face da Questão Agrária</w:t>
      </w:r>
      <w:r w:rsidRPr="008B395F">
        <w:rPr>
          <w:rFonts w:ascii="Arial" w:hAnsi="Arial" w:cs="Arial"/>
        </w:rPr>
        <w:t>. Jornal Estado de São Paulo: 18 de maio de 2008.</w:t>
      </w:r>
    </w:p>
    <w:p w:rsidR="004E3B47" w:rsidRPr="000C5D50" w:rsidRDefault="004E3B47" w:rsidP="00482018">
      <w:pPr>
        <w:spacing w:after="120" w:line="360" w:lineRule="auto"/>
        <w:jc w:val="both"/>
        <w:rPr>
          <w:rFonts w:ascii="Arial" w:eastAsia="Times New Roman" w:hAnsi="Arial" w:cs="Arial"/>
          <w:lang w:eastAsia="pt-BR"/>
        </w:rPr>
      </w:pPr>
      <w:r w:rsidRPr="000C5D50">
        <w:rPr>
          <w:rFonts w:ascii="Arial" w:eastAsia="Times New Roman" w:hAnsi="Arial" w:cs="Arial"/>
          <w:lang w:eastAsia="pt-BR"/>
        </w:rPr>
        <w:t xml:space="preserve">NEVES, Delma. </w:t>
      </w:r>
      <w:r w:rsidRPr="00505F43">
        <w:rPr>
          <w:rFonts w:ascii="Arial" w:eastAsia="Times New Roman" w:hAnsi="Arial" w:cs="Arial"/>
          <w:b/>
          <w:lang w:eastAsia="pt-BR"/>
        </w:rPr>
        <w:t>Quadros Institucionais e Configurações de Políticas Públicas</w:t>
      </w:r>
      <w:r w:rsidRPr="000C5D50">
        <w:rPr>
          <w:rFonts w:ascii="Arial" w:eastAsia="Times New Roman" w:hAnsi="Arial" w:cs="Arial"/>
          <w:lang w:eastAsia="pt-BR"/>
        </w:rPr>
        <w:t>. IN: Gomes, Ramonildes A. Q</w:t>
      </w:r>
      <w:r w:rsidRPr="000C5D50">
        <w:rPr>
          <w:rFonts w:ascii="Arial" w:eastAsia="Times New Roman" w:hAnsi="Arial" w:cs="Arial"/>
          <w:i/>
          <w:lang w:eastAsia="pt-BR"/>
        </w:rPr>
        <w:t>uadros e programas institucionais em políticas públicas</w:t>
      </w:r>
      <w:r w:rsidRPr="000C5D50">
        <w:rPr>
          <w:rFonts w:ascii="Arial" w:eastAsia="Times New Roman" w:hAnsi="Arial" w:cs="Arial"/>
          <w:lang w:eastAsia="pt-BR"/>
        </w:rPr>
        <w:t>. Campina Grande, PB: EDUERP, 2014.</w:t>
      </w:r>
    </w:p>
    <w:p w:rsidR="004E3B47" w:rsidRPr="000C5D50" w:rsidRDefault="004E3B47" w:rsidP="00482018">
      <w:pPr>
        <w:spacing w:after="120" w:line="360" w:lineRule="auto"/>
        <w:jc w:val="both"/>
        <w:rPr>
          <w:rFonts w:ascii="Arial" w:eastAsia="Times New Roman" w:hAnsi="Arial" w:cs="Arial"/>
          <w:lang w:eastAsia="pt-BR"/>
        </w:rPr>
      </w:pPr>
      <w:r w:rsidRPr="000C5D50">
        <w:rPr>
          <w:rFonts w:ascii="Arial" w:eastAsia="Times New Roman" w:hAnsi="Arial" w:cs="Arial"/>
          <w:lang w:eastAsia="pt-BR"/>
        </w:rPr>
        <w:t>NOGUERA TUR, Jo</w:t>
      </w:r>
      <w:r w:rsidR="00505F43">
        <w:rPr>
          <w:rFonts w:ascii="Arial" w:eastAsia="Times New Roman" w:hAnsi="Arial" w:cs="Arial"/>
          <w:lang w:eastAsia="pt-BR"/>
        </w:rPr>
        <w:t>an. &amp; PÉREZ Javier Esparcia</w:t>
      </w:r>
      <w:r w:rsidR="00505F43" w:rsidRPr="00505F43">
        <w:rPr>
          <w:rFonts w:ascii="Arial" w:eastAsia="Times New Roman" w:hAnsi="Arial" w:cs="Arial"/>
          <w:lang w:eastAsia="pt-BR"/>
        </w:rPr>
        <w:t>(Ed</w:t>
      </w:r>
      <w:r w:rsidR="00505F43">
        <w:rPr>
          <w:rFonts w:ascii="Arial" w:eastAsia="Times New Roman" w:hAnsi="Arial" w:cs="Arial"/>
          <w:lang w:eastAsia="pt-BR"/>
        </w:rPr>
        <w:t>s</w:t>
      </w:r>
      <w:r w:rsidRPr="00505F43">
        <w:rPr>
          <w:rFonts w:ascii="Arial" w:eastAsia="Times New Roman" w:hAnsi="Arial" w:cs="Arial"/>
          <w:b/>
          <w:lang w:eastAsia="pt-BR"/>
        </w:rPr>
        <w:t>) Nuevosfactores de desarrollo territorial.</w:t>
      </w:r>
      <w:r w:rsidRPr="000C5D50">
        <w:rPr>
          <w:rFonts w:ascii="Arial" w:eastAsia="Times New Roman" w:hAnsi="Arial" w:cs="Arial"/>
          <w:lang w:eastAsia="pt-BR"/>
        </w:rPr>
        <w:t xml:space="preserve"> Valencia (Espanha): Universitat de València, 2008.</w:t>
      </w:r>
    </w:p>
    <w:p w:rsidR="004E3B47" w:rsidRPr="000C5D50" w:rsidRDefault="004E3B47" w:rsidP="00482018">
      <w:pPr>
        <w:spacing w:after="120" w:line="360" w:lineRule="auto"/>
        <w:jc w:val="both"/>
        <w:rPr>
          <w:rFonts w:ascii="Arial" w:eastAsia="Times New Roman" w:hAnsi="Arial" w:cs="Arial"/>
          <w:lang w:eastAsia="pt-BR"/>
        </w:rPr>
      </w:pPr>
      <w:r w:rsidRPr="000C5D50">
        <w:rPr>
          <w:rFonts w:ascii="Arial" w:eastAsia="Times New Roman" w:hAnsi="Arial" w:cs="Arial"/>
          <w:lang w:eastAsia="pt-BR"/>
        </w:rPr>
        <w:t xml:space="preserve">OLIVEIRA, Francisco de. </w:t>
      </w:r>
      <w:r w:rsidRPr="00A6720D">
        <w:rPr>
          <w:rFonts w:ascii="Arial" w:eastAsia="Times New Roman" w:hAnsi="Arial" w:cs="Arial"/>
          <w:b/>
          <w:lang w:eastAsia="pt-BR"/>
        </w:rPr>
        <w:t>A navegação venturosa: ensaios sobre Celso Furtado</w:t>
      </w:r>
      <w:r w:rsidRPr="000C5D50">
        <w:rPr>
          <w:rFonts w:ascii="Arial" w:eastAsia="Times New Roman" w:hAnsi="Arial" w:cs="Arial"/>
          <w:lang w:eastAsia="pt-BR"/>
        </w:rPr>
        <w:t>. São Paulo: Editora Boitempo, 2003.</w:t>
      </w:r>
    </w:p>
    <w:p w:rsidR="004E3B47" w:rsidRPr="000C5D50" w:rsidRDefault="004E3B47" w:rsidP="00482018">
      <w:pPr>
        <w:tabs>
          <w:tab w:val="left" w:pos="-1620"/>
          <w:tab w:val="left" w:pos="360"/>
        </w:tabs>
        <w:spacing w:after="120" w:line="360" w:lineRule="auto"/>
        <w:jc w:val="both"/>
        <w:rPr>
          <w:rFonts w:ascii="Arial" w:eastAsia="Times New Roman" w:hAnsi="Arial" w:cs="Arial"/>
          <w:lang w:eastAsia="pt-BR"/>
        </w:rPr>
      </w:pPr>
      <w:r w:rsidRPr="000C5D50">
        <w:rPr>
          <w:rFonts w:ascii="Arial" w:eastAsia="Times New Roman" w:hAnsi="Arial" w:cs="Arial"/>
          <w:lang w:eastAsia="pt-BR"/>
        </w:rPr>
        <w:t xml:space="preserve">SANTOS, Milton; SILVEIRA, Maria Laura. </w:t>
      </w:r>
      <w:r w:rsidRPr="00A6720D">
        <w:rPr>
          <w:rFonts w:ascii="Arial" w:eastAsia="Times New Roman" w:hAnsi="Arial" w:cs="Arial"/>
          <w:b/>
          <w:lang w:eastAsia="pt-BR"/>
        </w:rPr>
        <w:t xml:space="preserve">O Brasil: território e sociedade no início do século XXI. </w:t>
      </w:r>
      <w:r w:rsidRPr="000C5D50">
        <w:rPr>
          <w:rFonts w:ascii="Arial" w:eastAsia="Times New Roman" w:hAnsi="Arial" w:cs="Arial"/>
          <w:lang w:eastAsia="pt-BR"/>
        </w:rPr>
        <w:t>Rio de Janeiro: Record, 2001.</w:t>
      </w:r>
    </w:p>
    <w:p w:rsidR="004E3B47" w:rsidRPr="000C5D50" w:rsidRDefault="004E3B47" w:rsidP="00482018">
      <w:pPr>
        <w:tabs>
          <w:tab w:val="left" w:pos="-1620"/>
          <w:tab w:val="left" w:pos="360"/>
        </w:tabs>
        <w:spacing w:after="120" w:line="360" w:lineRule="auto"/>
        <w:jc w:val="both"/>
        <w:rPr>
          <w:rFonts w:ascii="Arial" w:eastAsia="Times New Roman" w:hAnsi="Arial" w:cs="Arial"/>
          <w:lang w:eastAsia="pt-BR"/>
        </w:rPr>
      </w:pPr>
      <w:r w:rsidRPr="000C5D50">
        <w:rPr>
          <w:rFonts w:ascii="Arial" w:eastAsia="Times New Roman" w:hAnsi="Arial" w:cs="Arial"/>
          <w:lang w:eastAsia="pt-BR"/>
        </w:rPr>
        <w:t xml:space="preserve">SARACENO, Elena. </w:t>
      </w:r>
      <w:r w:rsidRPr="00A6720D">
        <w:rPr>
          <w:rFonts w:ascii="Arial" w:eastAsia="Times New Roman" w:hAnsi="Arial" w:cs="Arial"/>
          <w:b/>
          <w:lang w:eastAsia="pt-BR"/>
        </w:rPr>
        <w:t>O conceito de ruralidade: problemas de definição em escala europeia.</w:t>
      </w:r>
      <w:r w:rsidRPr="000C5D50">
        <w:rPr>
          <w:rFonts w:ascii="Arial" w:eastAsia="Times New Roman" w:hAnsi="Arial" w:cs="Arial"/>
          <w:lang w:eastAsia="pt-BR"/>
        </w:rPr>
        <w:t xml:space="preserve"> Disponível em http://www.eco.unicamp.br/projetos/ ruralidade.html. Acessado em 24/08/1998.</w:t>
      </w:r>
    </w:p>
    <w:p w:rsidR="004E3B47" w:rsidRPr="000C5D50" w:rsidRDefault="004E3B47" w:rsidP="00482018">
      <w:pPr>
        <w:spacing w:after="120" w:line="360" w:lineRule="auto"/>
        <w:jc w:val="both"/>
        <w:rPr>
          <w:rFonts w:ascii="Arial" w:eastAsia="Times New Roman" w:hAnsi="Arial" w:cs="Arial"/>
          <w:lang w:eastAsia="pt-BR"/>
        </w:rPr>
      </w:pPr>
      <w:r w:rsidRPr="000C5D50">
        <w:rPr>
          <w:rFonts w:ascii="Arial" w:eastAsia="Times New Roman" w:hAnsi="Arial" w:cs="Arial"/>
          <w:bCs/>
          <w:lang w:eastAsia="pt-BR"/>
        </w:rPr>
        <w:t xml:space="preserve">SCHNEIDER, Sergio. </w:t>
      </w:r>
      <w:r w:rsidRPr="00A6720D">
        <w:rPr>
          <w:rFonts w:ascii="Arial" w:eastAsia="Times New Roman" w:hAnsi="Arial" w:cs="Arial"/>
          <w:b/>
          <w:bCs/>
          <w:lang w:eastAsia="pt-BR"/>
        </w:rPr>
        <w:t>Abordagem territorial do desenvolvimento territorial e suas articulações externas</w:t>
      </w:r>
      <w:r w:rsidRPr="000C5D50">
        <w:rPr>
          <w:rFonts w:ascii="Arial" w:eastAsia="Times New Roman" w:hAnsi="Arial" w:cs="Arial"/>
          <w:bCs/>
          <w:lang w:eastAsia="pt-BR"/>
        </w:rPr>
        <w:t>. Trabalho apresentado no I Fórum Internacional Território, Desenvolvimento Rural e Democracia. Fortaleza: 16 a 19 de novembro de 2003.</w:t>
      </w:r>
    </w:p>
    <w:p w:rsidR="004E3B47" w:rsidRPr="000C5D50" w:rsidRDefault="004E3B47" w:rsidP="00482018">
      <w:pPr>
        <w:spacing w:after="120" w:line="360" w:lineRule="auto"/>
        <w:jc w:val="both"/>
        <w:rPr>
          <w:rFonts w:ascii="Arial" w:eastAsia="Times New Roman" w:hAnsi="Arial" w:cs="Arial"/>
          <w:lang w:eastAsia="pt-BR"/>
        </w:rPr>
      </w:pPr>
      <w:r w:rsidRPr="000C5D50">
        <w:rPr>
          <w:rFonts w:ascii="Arial" w:eastAsia="Times New Roman" w:hAnsi="Arial" w:cs="Arial"/>
          <w:lang w:eastAsia="pt-BR"/>
        </w:rPr>
        <w:t xml:space="preserve">SEN, Amartya. </w:t>
      </w:r>
      <w:r w:rsidRPr="00A6720D">
        <w:rPr>
          <w:rFonts w:ascii="Arial" w:eastAsia="Times New Roman" w:hAnsi="Arial" w:cs="Arial"/>
          <w:b/>
          <w:lang w:eastAsia="pt-BR"/>
        </w:rPr>
        <w:t>Desigualdade reexaminada.</w:t>
      </w:r>
      <w:r w:rsidRPr="000C5D50">
        <w:rPr>
          <w:rFonts w:ascii="Arial" w:eastAsia="Times New Roman" w:hAnsi="Arial" w:cs="Arial"/>
          <w:lang w:eastAsia="pt-BR"/>
        </w:rPr>
        <w:t xml:space="preserve"> Rio de Janeiro: Record, 2001.</w:t>
      </w:r>
    </w:p>
    <w:p w:rsidR="004E3B47" w:rsidRPr="000C5D50" w:rsidRDefault="004E3B47" w:rsidP="00482018">
      <w:pPr>
        <w:spacing w:after="120" w:line="360" w:lineRule="auto"/>
        <w:jc w:val="both"/>
        <w:rPr>
          <w:rFonts w:ascii="Arial" w:eastAsia="Times New Roman" w:hAnsi="Arial" w:cs="Arial"/>
          <w:bCs/>
          <w:caps/>
          <w:lang w:eastAsia="pt-BR"/>
        </w:rPr>
      </w:pPr>
      <w:r w:rsidRPr="000C5D50">
        <w:rPr>
          <w:rFonts w:ascii="Arial" w:eastAsia="Times New Roman" w:hAnsi="Arial" w:cs="Arial"/>
          <w:lang w:eastAsia="pt-BR"/>
        </w:rPr>
        <w:t xml:space="preserve">SEN, Amartya. </w:t>
      </w:r>
      <w:r w:rsidRPr="00A6720D">
        <w:rPr>
          <w:rFonts w:ascii="Arial" w:eastAsia="Times New Roman" w:hAnsi="Arial" w:cs="Arial"/>
          <w:b/>
          <w:lang w:eastAsia="pt-BR"/>
        </w:rPr>
        <w:t>O desenvolvimento como expansão das capacidades</w:t>
      </w:r>
      <w:r w:rsidRPr="000C5D50">
        <w:rPr>
          <w:rFonts w:ascii="Arial" w:eastAsia="Times New Roman" w:hAnsi="Arial" w:cs="Arial"/>
          <w:lang w:eastAsia="pt-BR"/>
        </w:rPr>
        <w:t xml:space="preserve">. São Paulo: Cedec, Revista Lua Nova, nº 28/29, 1993. </w:t>
      </w:r>
    </w:p>
    <w:p w:rsidR="004E3B47" w:rsidRDefault="004E3B47" w:rsidP="00482018">
      <w:pPr>
        <w:spacing w:after="120" w:line="360" w:lineRule="auto"/>
        <w:jc w:val="both"/>
        <w:rPr>
          <w:rFonts w:ascii="Arial" w:eastAsia="Times New Roman" w:hAnsi="Arial" w:cs="Arial"/>
          <w:lang w:eastAsia="pt-BR"/>
        </w:rPr>
      </w:pPr>
      <w:r w:rsidRPr="000C5D50">
        <w:rPr>
          <w:rFonts w:ascii="Arial" w:eastAsia="Times New Roman" w:hAnsi="Arial" w:cs="Arial"/>
          <w:lang w:eastAsia="pt-BR"/>
        </w:rPr>
        <w:t xml:space="preserve">SEPULVEDA, Sérgio. </w:t>
      </w:r>
      <w:r w:rsidRPr="00A6720D">
        <w:rPr>
          <w:rFonts w:ascii="Arial" w:eastAsia="Times New Roman" w:hAnsi="Arial" w:cs="Arial"/>
          <w:b/>
          <w:lang w:eastAsia="pt-BR"/>
        </w:rPr>
        <w:t xml:space="preserve">Desenvolvimento sustentável </w:t>
      </w:r>
      <w:r w:rsidR="009D2791" w:rsidRPr="00A6720D">
        <w:rPr>
          <w:rFonts w:ascii="Arial" w:eastAsia="Times New Roman" w:hAnsi="Arial" w:cs="Arial"/>
          <w:b/>
          <w:lang w:eastAsia="pt-BR"/>
        </w:rPr>
        <w:t>microrregional</w:t>
      </w:r>
      <w:r w:rsidRPr="00A6720D">
        <w:rPr>
          <w:rFonts w:ascii="Arial" w:eastAsia="Times New Roman" w:hAnsi="Arial" w:cs="Arial"/>
          <w:b/>
          <w:lang w:eastAsia="pt-BR"/>
        </w:rPr>
        <w:t xml:space="preserve">: método para planejamento local. </w:t>
      </w:r>
      <w:r w:rsidRPr="000C5D50">
        <w:rPr>
          <w:rFonts w:ascii="Arial" w:eastAsia="Times New Roman" w:hAnsi="Arial" w:cs="Arial"/>
          <w:lang w:eastAsia="pt-BR"/>
        </w:rPr>
        <w:t>Brasília: IICA, 2005.</w:t>
      </w:r>
    </w:p>
    <w:p w:rsidR="001C7293" w:rsidRPr="000C5D50" w:rsidRDefault="001C7293" w:rsidP="00482018">
      <w:pPr>
        <w:spacing w:after="12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SOTO, William</w:t>
      </w:r>
      <w:r w:rsidR="00284942">
        <w:rPr>
          <w:rFonts w:ascii="Arial" w:eastAsia="Times New Roman" w:hAnsi="Arial" w:cs="Arial"/>
          <w:lang w:eastAsia="pt-BR"/>
        </w:rPr>
        <w:t xml:space="preserve"> H. Gomez. </w:t>
      </w:r>
      <w:r w:rsidR="00284942" w:rsidRPr="00A6720D">
        <w:rPr>
          <w:rFonts w:ascii="Arial" w:eastAsia="Times New Roman" w:hAnsi="Arial" w:cs="Arial"/>
          <w:b/>
          <w:lang w:eastAsia="pt-BR"/>
        </w:rPr>
        <w:t xml:space="preserve">A Produção do Conhecimento sobreo “Mundo rural” no Brasil: As contribuições de José de Souza Martins e José Graziano da Silva. </w:t>
      </w:r>
      <w:r w:rsidR="00284942">
        <w:rPr>
          <w:rFonts w:ascii="Arial" w:eastAsia="Times New Roman" w:hAnsi="Arial" w:cs="Arial"/>
          <w:lang w:eastAsia="pt-BR"/>
        </w:rPr>
        <w:t>Santa Cruz do Sul: EDUNISC, 2002.</w:t>
      </w:r>
    </w:p>
    <w:p w:rsidR="004E3B47" w:rsidRPr="000C5D50" w:rsidRDefault="004E3B47" w:rsidP="00482018">
      <w:pPr>
        <w:spacing w:after="120" w:line="360" w:lineRule="auto"/>
        <w:jc w:val="both"/>
        <w:rPr>
          <w:rFonts w:ascii="Arial" w:eastAsia="Times New Roman" w:hAnsi="Arial" w:cs="Arial"/>
          <w:lang w:eastAsia="pt-BR"/>
        </w:rPr>
      </w:pPr>
      <w:r w:rsidRPr="000C5D50">
        <w:rPr>
          <w:rFonts w:ascii="Arial" w:eastAsia="Times New Roman" w:hAnsi="Arial" w:cs="Arial"/>
          <w:bCs/>
          <w:lang w:eastAsia="pt-BR"/>
        </w:rPr>
        <w:lastRenderedPageBreak/>
        <w:t xml:space="preserve">TARTARUGA, IVÁN PEYRÉ. </w:t>
      </w:r>
      <w:r w:rsidRPr="00A6720D">
        <w:rPr>
          <w:rFonts w:ascii="Arial" w:eastAsia="Times New Roman" w:hAnsi="Arial" w:cs="Arial"/>
          <w:b/>
          <w:bCs/>
          <w:lang w:eastAsia="pt-BR"/>
        </w:rPr>
        <w:t>As inovações no território e o papel das universidades</w:t>
      </w:r>
      <w:r w:rsidRPr="000C5D50">
        <w:rPr>
          <w:rFonts w:ascii="Arial" w:eastAsia="Times New Roman" w:hAnsi="Arial" w:cs="Arial"/>
          <w:bCs/>
          <w:lang w:eastAsia="pt-BR"/>
        </w:rPr>
        <w:t>. Porto Alegre: Secretaria do Planejamento (Texto para Discussão, nº 81). Setembro de 2010.</w:t>
      </w:r>
    </w:p>
    <w:p w:rsidR="004E3B47" w:rsidRPr="000C5D50" w:rsidRDefault="004E3B47" w:rsidP="00482018">
      <w:pPr>
        <w:spacing w:after="120" w:line="360" w:lineRule="auto"/>
        <w:jc w:val="both"/>
        <w:rPr>
          <w:rFonts w:ascii="Arial" w:eastAsia="Times New Roman" w:hAnsi="Arial" w:cs="Arial"/>
          <w:lang w:eastAsia="pt-BR"/>
        </w:rPr>
      </w:pPr>
      <w:r w:rsidRPr="000C5D50">
        <w:rPr>
          <w:rFonts w:ascii="Arial" w:eastAsia="Times New Roman" w:hAnsi="Arial" w:cs="Arial"/>
          <w:lang w:val="de-DE" w:eastAsia="pt-BR"/>
        </w:rPr>
        <w:t>WANDERLEY, Mª de N. Baudel</w:t>
      </w:r>
      <w:r w:rsidRPr="00A6720D">
        <w:rPr>
          <w:rFonts w:ascii="Arial" w:eastAsia="Times New Roman" w:hAnsi="Arial" w:cs="Arial"/>
          <w:b/>
          <w:lang w:val="de-DE" w:eastAsia="pt-BR"/>
        </w:rPr>
        <w:t xml:space="preserve">. </w:t>
      </w:r>
      <w:r w:rsidRPr="00A6720D">
        <w:rPr>
          <w:rFonts w:ascii="Arial" w:eastAsia="Times New Roman" w:hAnsi="Arial" w:cs="Arial"/>
          <w:b/>
          <w:lang w:eastAsia="pt-BR"/>
        </w:rPr>
        <w:t>Identidade social e espaço de vida</w:t>
      </w:r>
      <w:r w:rsidRPr="000C5D50">
        <w:rPr>
          <w:rFonts w:ascii="Arial" w:eastAsia="Times New Roman" w:hAnsi="Arial" w:cs="Arial"/>
          <w:lang w:eastAsia="pt-BR"/>
        </w:rPr>
        <w:t xml:space="preserve">. In: </w:t>
      </w:r>
      <w:r w:rsidRPr="000C5D50">
        <w:rPr>
          <w:rFonts w:ascii="Arial" w:eastAsia="Times New Roman" w:hAnsi="Arial" w:cs="Arial"/>
          <w:lang w:val="de-DE" w:eastAsia="pt-BR"/>
        </w:rPr>
        <w:t>WANDERLEY, Mª</w:t>
      </w:r>
      <w:r w:rsidRPr="000C5D50">
        <w:rPr>
          <w:rFonts w:ascii="Arial" w:eastAsia="Times New Roman" w:hAnsi="Arial" w:cs="Arial"/>
          <w:lang w:eastAsia="pt-BR"/>
        </w:rPr>
        <w:t xml:space="preserve"> (Org.). </w:t>
      </w:r>
      <w:r w:rsidRPr="00A6720D">
        <w:rPr>
          <w:rFonts w:ascii="Arial" w:eastAsia="Times New Roman" w:hAnsi="Arial" w:cs="Arial"/>
          <w:b/>
          <w:lang w:eastAsia="pt-BR"/>
        </w:rPr>
        <w:t xml:space="preserve">Globalização e desenvolvimento sustentável: dinâmicas sociais rurais no Nordeste brasileiro. </w:t>
      </w:r>
      <w:r w:rsidRPr="000C5D50">
        <w:rPr>
          <w:rFonts w:ascii="Arial" w:eastAsia="Times New Roman" w:hAnsi="Arial" w:cs="Arial"/>
          <w:lang w:eastAsia="pt-BR"/>
        </w:rPr>
        <w:t>São Paulo: Polis; Campinas: Ceres, 2004.</w:t>
      </w:r>
    </w:p>
    <w:p w:rsidR="004E3B47" w:rsidRPr="000C5D50" w:rsidRDefault="004E3B47" w:rsidP="00482018">
      <w:pPr>
        <w:spacing w:after="120" w:line="360" w:lineRule="auto"/>
        <w:jc w:val="both"/>
        <w:rPr>
          <w:rFonts w:ascii="Arial" w:eastAsia="Times New Roman" w:hAnsi="Arial" w:cs="Arial"/>
          <w:lang w:eastAsia="pt-BR"/>
        </w:rPr>
      </w:pPr>
      <w:r w:rsidRPr="000C5D50">
        <w:rPr>
          <w:rFonts w:ascii="Arial" w:eastAsia="Times New Roman" w:hAnsi="Arial" w:cs="Arial"/>
          <w:lang w:eastAsia="pt-BR"/>
        </w:rPr>
        <w:t xml:space="preserve">WITTMANN, Milton L. </w:t>
      </w:r>
      <w:r w:rsidRPr="000C5D50">
        <w:rPr>
          <w:rFonts w:ascii="Arial" w:eastAsia="Times New Roman" w:hAnsi="Arial" w:cs="Arial"/>
          <w:i/>
          <w:lang w:eastAsia="pt-BR"/>
        </w:rPr>
        <w:t>et alli.</w:t>
      </w:r>
      <w:r w:rsidRPr="00A6720D">
        <w:rPr>
          <w:rFonts w:ascii="Arial" w:eastAsia="Times New Roman" w:hAnsi="Arial" w:cs="Arial"/>
          <w:b/>
          <w:lang w:eastAsia="pt-BR"/>
        </w:rPr>
        <w:t xml:space="preserve"> Estruturas organizacionais em rede e desenvolvimento regiona</w:t>
      </w:r>
      <w:r w:rsidRPr="000C5D50">
        <w:rPr>
          <w:rFonts w:ascii="Arial" w:eastAsia="Times New Roman" w:hAnsi="Arial" w:cs="Arial"/>
          <w:lang w:eastAsia="pt-BR"/>
        </w:rPr>
        <w:t xml:space="preserve">l: contextualização e complexidades. IN: Wittmann, Milton L e Ramos, Marília Patta. </w:t>
      </w:r>
      <w:r w:rsidRPr="000C5D50">
        <w:rPr>
          <w:rFonts w:ascii="Arial" w:eastAsia="Times New Roman" w:hAnsi="Arial" w:cs="Arial"/>
          <w:i/>
          <w:lang w:eastAsia="pt-BR"/>
        </w:rPr>
        <w:t>Desenvolvimento regional: capital social, redes e planejamento</w:t>
      </w:r>
      <w:r w:rsidRPr="000C5D50">
        <w:rPr>
          <w:rFonts w:ascii="Arial" w:eastAsia="Times New Roman" w:hAnsi="Arial" w:cs="Arial"/>
          <w:lang w:eastAsia="pt-BR"/>
        </w:rPr>
        <w:t xml:space="preserve">. Santa Cruz do Sul, RS: EDUNISC, 2004. </w:t>
      </w:r>
    </w:p>
    <w:p w:rsidR="0075792C" w:rsidRPr="000C5D50" w:rsidRDefault="0075792C" w:rsidP="00482018">
      <w:pPr>
        <w:spacing w:line="360" w:lineRule="auto"/>
        <w:jc w:val="both"/>
      </w:pPr>
    </w:p>
    <w:p w:rsidR="000C5D50" w:rsidRPr="000C5D50" w:rsidRDefault="000C5D50">
      <w:pPr>
        <w:spacing w:line="360" w:lineRule="auto"/>
        <w:jc w:val="both"/>
      </w:pPr>
    </w:p>
    <w:sectPr w:rsidR="000C5D50" w:rsidRPr="000C5D50" w:rsidSect="001056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973" w:rsidRDefault="00414973" w:rsidP="00AC4D6F">
      <w:pPr>
        <w:spacing w:after="0" w:line="240" w:lineRule="auto"/>
      </w:pPr>
      <w:r>
        <w:separator/>
      </w:r>
    </w:p>
  </w:endnote>
  <w:endnote w:type="continuationSeparator" w:id="1">
    <w:p w:rsidR="00414973" w:rsidRDefault="00414973" w:rsidP="00AC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973" w:rsidRDefault="00414973" w:rsidP="00AC4D6F">
      <w:pPr>
        <w:spacing w:after="0" w:line="240" w:lineRule="auto"/>
      </w:pPr>
      <w:r>
        <w:separator/>
      </w:r>
    </w:p>
  </w:footnote>
  <w:footnote w:type="continuationSeparator" w:id="1">
    <w:p w:rsidR="00414973" w:rsidRDefault="00414973" w:rsidP="00AC4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5333" w:type="pct"/>
      <w:jc w:val="center"/>
      <w:tblInd w:w="-5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97"/>
      <w:gridCol w:w="6291"/>
      <w:gridCol w:w="1713"/>
    </w:tblGrid>
    <w:tr w:rsidR="00AC4D6F" w:rsidTr="00124631">
      <w:trPr>
        <w:trHeight w:val="1355"/>
        <w:jc w:val="center"/>
      </w:trPr>
      <w:tc>
        <w:tcPr>
          <w:tcW w:w="697" w:type="pct"/>
          <w:hideMark/>
        </w:tcPr>
        <w:p w:rsidR="00AC4D6F" w:rsidRDefault="00AC4D6F" w:rsidP="00124631">
          <w:pPr>
            <w:spacing w:after="200" w:line="276" w:lineRule="auto"/>
            <w:rPr>
              <w:b/>
              <w:sz w:val="28"/>
              <w:szCs w:val="2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127635</wp:posOffset>
                </wp:positionV>
                <wp:extent cx="666750" cy="571500"/>
                <wp:effectExtent l="19050" t="0" r="0" b="0"/>
                <wp:wrapSquare wrapText="bothSides"/>
                <wp:docPr id="3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82" w:type="pct"/>
          <w:vAlign w:val="center"/>
          <w:hideMark/>
        </w:tcPr>
        <w:p w:rsidR="00AC4D6F" w:rsidRPr="00C93B0E" w:rsidRDefault="00AC4D6F" w:rsidP="00124631">
          <w:pPr>
            <w:jc w:val="center"/>
            <w:rPr>
              <w:rFonts w:cstheme="minorHAnsi"/>
              <w:b/>
              <w:sz w:val="24"/>
              <w:szCs w:val="24"/>
            </w:rPr>
          </w:pPr>
          <w:r w:rsidRPr="00C93B0E">
            <w:rPr>
              <w:rFonts w:cstheme="minorHAnsi"/>
              <w:b/>
              <w:sz w:val="24"/>
              <w:szCs w:val="24"/>
            </w:rPr>
            <w:t>UNIVERSIDADE FEDERAL DO RIO GRANDE DO NORTE</w:t>
          </w:r>
        </w:p>
        <w:p w:rsidR="00AC4D6F" w:rsidRPr="00C93B0E" w:rsidRDefault="00AC4D6F" w:rsidP="00124631">
          <w:pPr>
            <w:jc w:val="center"/>
            <w:rPr>
              <w:rFonts w:cstheme="minorHAnsi"/>
              <w:b/>
              <w:sz w:val="24"/>
              <w:szCs w:val="24"/>
            </w:rPr>
          </w:pPr>
          <w:r w:rsidRPr="00C93B0E">
            <w:rPr>
              <w:rFonts w:cstheme="minorHAnsi"/>
              <w:b/>
              <w:sz w:val="24"/>
              <w:szCs w:val="24"/>
            </w:rPr>
            <w:t>CENTRO DE CIÊNCIAS HUMANAS, LETRAS E ARTES – CCHLA</w:t>
          </w:r>
        </w:p>
        <w:p w:rsidR="00AC4D6F" w:rsidRPr="00C93B0E" w:rsidRDefault="00AC4D6F" w:rsidP="00124631">
          <w:pPr>
            <w:jc w:val="center"/>
            <w:rPr>
              <w:rFonts w:cstheme="minorHAnsi"/>
              <w:b/>
              <w:sz w:val="24"/>
              <w:szCs w:val="24"/>
            </w:rPr>
          </w:pPr>
          <w:r w:rsidRPr="00C93B0E">
            <w:rPr>
              <w:rFonts w:cstheme="minorHAnsi"/>
              <w:b/>
              <w:sz w:val="24"/>
              <w:szCs w:val="24"/>
            </w:rPr>
            <w:t>DEPARTAMENTO DE POLÍTICAS PÚBLICAS – DPP</w:t>
          </w:r>
        </w:p>
        <w:p w:rsidR="00AC4D6F" w:rsidRPr="00C93B0E" w:rsidRDefault="00AC4D6F" w:rsidP="00124631">
          <w:pPr>
            <w:spacing w:line="276" w:lineRule="auto"/>
            <w:jc w:val="center"/>
            <w:rPr>
              <w:rFonts w:cstheme="minorHAnsi"/>
              <w:b/>
              <w:sz w:val="28"/>
              <w:szCs w:val="28"/>
            </w:rPr>
          </w:pPr>
          <w:r w:rsidRPr="00C93B0E">
            <w:rPr>
              <w:rFonts w:cstheme="minorHAnsi"/>
              <w:b/>
              <w:sz w:val="24"/>
              <w:szCs w:val="24"/>
            </w:rPr>
            <w:t>PROGRAMA DE PÓS-GRADUAÇÃO EM ESTUDOS URBANOS E REGIONAIS</w:t>
          </w:r>
        </w:p>
      </w:tc>
      <w:tc>
        <w:tcPr>
          <w:tcW w:w="921" w:type="pct"/>
          <w:hideMark/>
        </w:tcPr>
        <w:p w:rsidR="00AC4D6F" w:rsidRDefault="00AC4D6F" w:rsidP="00124631">
          <w:pPr>
            <w:spacing w:after="200" w:line="276" w:lineRule="auto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eastAsia="pt-BR"/>
            </w:rPr>
            <w:drawing>
              <wp:inline distT="0" distB="0" distL="0" distR="0">
                <wp:extent cx="784860" cy="784860"/>
                <wp:effectExtent l="19050" t="0" r="0" b="0"/>
                <wp:docPr id="6" name="Imagem 0" descr="logo_PPEU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logo_PPEU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784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4D6F" w:rsidRDefault="00AC4D6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2A7"/>
    <w:multiLevelType w:val="hybridMultilevel"/>
    <w:tmpl w:val="B6BE3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73B1D"/>
    <w:multiLevelType w:val="hybridMultilevel"/>
    <w:tmpl w:val="6C7A1ED4"/>
    <w:lvl w:ilvl="0" w:tplc="2960CAD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B47"/>
    <w:rsid w:val="000516A2"/>
    <w:rsid w:val="000C5D50"/>
    <w:rsid w:val="000F2ED6"/>
    <w:rsid w:val="001056F9"/>
    <w:rsid w:val="001152EB"/>
    <w:rsid w:val="001C7293"/>
    <w:rsid w:val="001F0E7C"/>
    <w:rsid w:val="0022192D"/>
    <w:rsid w:val="00235041"/>
    <w:rsid w:val="00284942"/>
    <w:rsid w:val="002B1495"/>
    <w:rsid w:val="002E2353"/>
    <w:rsid w:val="002E5354"/>
    <w:rsid w:val="00414973"/>
    <w:rsid w:val="00420533"/>
    <w:rsid w:val="00446D5E"/>
    <w:rsid w:val="0045036E"/>
    <w:rsid w:val="00482018"/>
    <w:rsid w:val="004B4B84"/>
    <w:rsid w:val="004C2F19"/>
    <w:rsid w:val="004C719B"/>
    <w:rsid w:val="004D691B"/>
    <w:rsid w:val="004E0BF6"/>
    <w:rsid w:val="004E3B47"/>
    <w:rsid w:val="004E5E18"/>
    <w:rsid w:val="004F5CC5"/>
    <w:rsid w:val="00505F43"/>
    <w:rsid w:val="00585C23"/>
    <w:rsid w:val="00604607"/>
    <w:rsid w:val="00640C87"/>
    <w:rsid w:val="00671B70"/>
    <w:rsid w:val="006A692A"/>
    <w:rsid w:val="006B7FE3"/>
    <w:rsid w:val="0072142D"/>
    <w:rsid w:val="0075792C"/>
    <w:rsid w:val="007669D2"/>
    <w:rsid w:val="0079269D"/>
    <w:rsid w:val="007B7D44"/>
    <w:rsid w:val="007D38DD"/>
    <w:rsid w:val="00800ECE"/>
    <w:rsid w:val="0087063E"/>
    <w:rsid w:val="0087719D"/>
    <w:rsid w:val="00895922"/>
    <w:rsid w:val="008B395F"/>
    <w:rsid w:val="0095133B"/>
    <w:rsid w:val="0095596A"/>
    <w:rsid w:val="00995FA4"/>
    <w:rsid w:val="009A0416"/>
    <w:rsid w:val="009A5AB7"/>
    <w:rsid w:val="009D2791"/>
    <w:rsid w:val="009F2566"/>
    <w:rsid w:val="00A348D3"/>
    <w:rsid w:val="00A35845"/>
    <w:rsid w:val="00A511E1"/>
    <w:rsid w:val="00A6720D"/>
    <w:rsid w:val="00A7223D"/>
    <w:rsid w:val="00AC4D6F"/>
    <w:rsid w:val="00B314B8"/>
    <w:rsid w:val="00CC45D2"/>
    <w:rsid w:val="00D60B64"/>
    <w:rsid w:val="00E92D71"/>
    <w:rsid w:val="00E97F00"/>
    <w:rsid w:val="00EB58EA"/>
    <w:rsid w:val="00F06AEF"/>
    <w:rsid w:val="00F25BA9"/>
    <w:rsid w:val="00F31578"/>
    <w:rsid w:val="00F72808"/>
    <w:rsid w:val="00FD2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6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46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97F00"/>
    <w:pPr>
      <w:spacing w:after="200" w:line="36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AC4D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C4D6F"/>
  </w:style>
  <w:style w:type="paragraph" w:styleId="Rodap">
    <w:name w:val="footer"/>
    <w:basedOn w:val="Normal"/>
    <w:link w:val="RodapChar"/>
    <w:uiPriority w:val="99"/>
    <w:semiHidden/>
    <w:unhideWhenUsed/>
    <w:rsid w:val="00AC4D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C4D6F"/>
  </w:style>
  <w:style w:type="paragraph" w:styleId="Textodebalo">
    <w:name w:val="Balloon Text"/>
    <w:basedOn w:val="Normal"/>
    <w:link w:val="TextodebaloChar"/>
    <w:uiPriority w:val="99"/>
    <w:semiHidden/>
    <w:unhideWhenUsed/>
    <w:rsid w:val="00AC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1601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Bastos</dc:creator>
  <cp:lastModifiedBy>SECDPP</cp:lastModifiedBy>
  <cp:revision>5</cp:revision>
  <dcterms:created xsi:type="dcterms:W3CDTF">2017-06-28T16:37:00Z</dcterms:created>
  <dcterms:modified xsi:type="dcterms:W3CDTF">2017-06-28T16:54:00Z</dcterms:modified>
</cp:coreProperties>
</file>